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07DB5B7E" w:rsidR="00F33054" w:rsidRPr="00CF1FE9" w:rsidRDefault="00F33054" w:rsidP="00F33054">
      <w:pPr>
        <w:spacing w:after="120"/>
        <w:jc w:val="center"/>
        <w:rPr>
          <w:rFonts w:asciiTheme="minorHAnsi" w:hAnsiTheme="minorHAnsi" w:cstheme="minorHAnsi"/>
          <w:b/>
          <w:bCs/>
          <w:szCs w:val="20"/>
        </w:rPr>
      </w:pPr>
      <w:bookmarkStart w:id="0" w:name="_GoBack"/>
      <w:bookmarkEnd w:id="0"/>
      <w:r w:rsidRPr="00CF1FE9">
        <w:rPr>
          <w:rFonts w:asciiTheme="minorHAnsi" w:hAnsiTheme="minorHAnsi" w:cstheme="minorHAnsi"/>
          <w:b/>
          <w:bCs/>
          <w:szCs w:val="20"/>
        </w:rPr>
        <w:t>COVID-19 Outbreak Response Coordination Group for the 9 temporary shelters along the Thai-Myanmar border (</w:t>
      </w:r>
      <w:r w:rsidR="00FF650A" w:rsidRPr="00CF1FE9">
        <w:rPr>
          <w:rFonts w:asciiTheme="minorHAnsi" w:hAnsiTheme="minorHAnsi" w:cstheme="minorHAnsi"/>
          <w:b/>
          <w:bCs/>
          <w:szCs w:val="20"/>
        </w:rPr>
        <w:t>Kanchanaburi &amp; Ratchaburi Provinces</w:t>
      </w:r>
      <w:r w:rsidRPr="00CF1FE9">
        <w:rPr>
          <w:rFonts w:asciiTheme="minorHAnsi" w:hAnsiTheme="minorHAnsi" w:cstheme="minorHAnsi"/>
          <w:b/>
          <w:bCs/>
          <w:szCs w:val="20"/>
        </w:rPr>
        <w:t>)</w:t>
      </w:r>
    </w:p>
    <w:p w14:paraId="77DE905B" w14:textId="1FB64548" w:rsidR="00F33054" w:rsidRPr="00CF1FE9" w:rsidRDefault="005272B9" w:rsidP="00F33054">
      <w:pPr>
        <w:spacing w:after="120"/>
        <w:jc w:val="center"/>
        <w:rPr>
          <w:rFonts w:asciiTheme="minorHAnsi" w:hAnsiTheme="minorHAnsi" w:cstheme="minorHAnsi"/>
          <w:b/>
          <w:bCs/>
          <w:szCs w:val="20"/>
        </w:rPr>
      </w:pPr>
      <w:r>
        <w:rPr>
          <w:rFonts w:asciiTheme="minorHAnsi" w:hAnsiTheme="minorHAnsi" w:cstheme="minorHAnsi"/>
          <w:b/>
          <w:bCs/>
          <w:szCs w:val="20"/>
        </w:rPr>
        <w:t>1</w:t>
      </w:r>
      <w:r w:rsidR="007321CB">
        <w:rPr>
          <w:rFonts w:asciiTheme="minorHAnsi" w:hAnsiTheme="minorHAnsi" w:cstheme="minorHAnsi"/>
          <w:b/>
          <w:bCs/>
          <w:szCs w:val="20"/>
        </w:rPr>
        <w:t>4</w:t>
      </w:r>
      <w:r w:rsidR="00713D74" w:rsidRPr="00CF1FE9">
        <w:rPr>
          <w:rFonts w:asciiTheme="minorHAnsi" w:hAnsiTheme="minorHAnsi" w:cstheme="minorHAnsi"/>
          <w:b/>
          <w:bCs/>
          <w:szCs w:val="20"/>
          <w:vertAlign w:val="superscript"/>
        </w:rPr>
        <w:t>th</w:t>
      </w:r>
      <w:r w:rsidR="00713D74" w:rsidRPr="00CF1FE9">
        <w:rPr>
          <w:rFonts w:asciiTheme="minorHAnsi" w:hAnsiTheme="minorHAnsi" w:cstheme="minorHAnsi"/>
          <w:b/>
          <w:bCs/>
          <w:szCs w:val="20"/>
        </w:rPr>
        <w:t xml:space="preserve"> </w:t>
      </w:r>
      <w:r w:rsidR="00F33054" w:rsidRPr="00CF1FE9">
        <w:rPr>
          <w:rFonts w:asciiTheme="minorHAnsi" w:hAnsiTheme="minorHAnsi" w:cstheme="minorHAnsi"/>
          <w:b/>
          <w:bCs/>
          <w:szCs w:val="20"/>
        </w:rPr>
        <w:t xml:space="preserve">Meeting, </w:t>
      </w:r>
      <w:r w:rsidR="007321CB">
        <w:rPr>
          <w:rFonts w:asciiTheme="minorHAnsi" w:hAnsiTheme="minorHAnsi" w:cstheme="minorHAnsi"/>
          <w:b/>
          <w:bCs/>
          <w:szCs w:val="20"/>
        </w:rPr>
        <w:t>12</w:t>
      </w:r>
      <w:r w:rsidR="00480CA6">
        <w:rPr>
          <w:rFonts w:asciiTheme="minorHAnsi" w:hAnsiTheme="minorHAnsi" w:cstheme="minorHAnsi"/>
          <w:b/>
          <w:bCs/>
          <w:szCs w:val="20"/>
        </w:rPr>
        <w:t xml:space="preserve"> June</w:t>
      </w:r>
      <w:r w:rsidR="00850ACF">
        <w:rPr>
          <w:rFonts w:asciiTheme="minorHAnsi" w:hAnsiTheme="minorHAnsi" w:cstheme="minorHAnsi"/>
          <w:b/>
          <w:bCs/>
          <w:szCs w:val="20"/>
        </w:rPr>
        <w:t xml:space="preserve"> </w:t>
      </w:r>
      <w:r w:rsidR="00F33054" w:rsidRPr="00CF1FE9">
        <w:rPr>
          <w:rFonts w:asciiTheme="minorHAnsi" w:hAnsiTheme="minorHAnsi" w:cstheme="minorHAnsi"/>
          <w:b/>
          <w:bCs/>
          <w:szCs w:val="20"/>
        </w:rPr>
        <w:t>2020</w:t>
      </w:r>
    </w:p>
    <w:p w14:paraId="3118AEBA" w14:textId="6B69C34C" w:rsidR="00467C9D" w:rsidRPr="00CF1FE9" w:rsidRDefault="00467C9D" w:rsidP="00467C9D">
      <w:pPr>
        <w:spacing w:after="120"/>
        <w:ind w:left="1440" w:hanging="1440"/>
        <w:jc w:val="both"/>
        <w:rPr>
          <w:rFonts w:asciiTheme="minorHAnsi" w:hAnsiTheme="minorHAnsi" w:cstheme="minorHAnsi"/>
          <w:szCs w:val="20"/>
        </w:rPr>
      </w:pPr>
      <w:r w:rsidRPr="00CF1FE9">
        <w:rPr>
          <w:rFonts w:asciiTheme="minorHAnsi" w:hAnsiTheme="minorHAnsi" w:cstheme="minorHAnsi"/>
          <w:b/>
          <w:bCs/>
          <w:szCs w:val="20"/>
        </w:rPr>
        <w:t>Participants</w:t>
      </w:r>
      <w:r w:rsidRPr="00CF1FE9">
        <w:rPr>
          <w:rFonts w:asciiTheme="minorHAnsi" w:hAnsiTheme="minorHAnsi" w:cstheme="minorHAnsi"/>
          <w:szCs w:val="20"/>
        </w:rPr>
        <w:t>:</w:t>
      </w:r>
      <w:r w:rsidRPr="00CF1FE9">
        <w:rPr>
          <w:rFonts w:asciiTheme="minorHAnsi" w:hAnsiTheme="minorHAnsi" w:cstheme="minorHAnsi"/>
          <w:szCs w:val="20"/>
        </w:rPr>
        <w:tab/>
      </w:r>
      <w:r w:rsidR="00574AEA" w:rsidRPr="00CF1FE9">
        <w:rPr>
          <w:rFonts w:asciiTheme="minorHAnsi" w:hAnsiTheme="minorHAnsi" w:cstheme="minorHAnsi"/>
          <w:b/>
          <w:bCs/>
          <w:szCs w:val="20"/>
        </w:rPr>
        <w:t>IOM</w:t>
      </w:r>
      <w:r w:rsidR="00574AEA" w:rsidRPr="00CF1FE9">
        <w:rPr>
          <w:rFonts w:asciiTheme="minorHAnsi" w:hAnsiTheme="minorHAnsi" w:cstheme="minorHAnsi"/>
          <w:szCs w:val="20"/>
        </w:rPr>
        <w:t xml:space="preserve"> (</w:t>
      </w:r>
      <w:r w:rsidR="002D7EBD">
        <w:rPr>
          <w:rFonts w:asciiTheme="minorHAnsi" w:hAnsiTheme="minorHAnsi" w:cstheme="minorHAnsi"/>
          <w:szCs w:val="20"/>
        </w:rPr>
        <w:t xml:space="preserve">Francesco </w:t>
      </w:r>
      <w:proofErr w:type="spellStart"/>
      <w:r w:rsidR="002D7EBD">
        <w:rPr>
          <w:rFonts w:asciiTheme="minorHAnsi" w:hAnsiTheme="minorHAnsi" w:cstheme="minorHAnsi"/>
          <w:szCs w:val="20"/>
        </w:rPr>
        <w:t>Supit</w:t>
      </w:r>
      <w:proofErr w:type="spellEnd"/>
      <w:r w:rsidR="00574AEA" w:rsidRPr="00CF1FE9">
        <w:rPr>
          <w:rFonts w:asciiTheme="minorHAnsi" w:hAnsiTheme="minorHAnsi" w:cstheme="minorHAnsi"/>
          <w:szCs w:val="20"/>
        </w:rPr>
        <w:t>),</w:t>
      </w:r>
      <w:r w:rsidR="005F7DE5" w:rsidRPr="00CF1FE9">
        <w:rPr>
          <w:rFonts w:asciiTheme="minorHAnsi" w:hAnsiTheme="minorHAnsi" w:cstheme="minorHAnsi"/>
          <w:szCs w:val="20"/>
        </w:rPr>
        <w:t xml:space="preserve"> </w:t>
      </w:r>
      <w:r w:rsidR="00C825A0" w:rsidRPr="00C825A0">
        <w:rPr>
          <w:rFonts w:asciiTheme="minorHAnsi" w:hAnsiTheme="minorHAnsi" w:cstheme="minorHAnsi"/>
          <w:b/>
          <w:bCs/>
          <w:szCs w:val="20"/>
        </w:rPr>
        <w:t>IRC</w:t>
      </w:r>
      <w:r w:rsidR="00C825A0">
        <w:rPr>
          <w:rFonts w:asciiTheme="minorHAnsi" w:hAnsiTheme="minorHAnsi" w:cstheme="minorHAnsi"/>
          <w:szCs w:val="20"/>
        </w:rPr>
        <w:t xml:space="preserve"> (</w:t>
      </w:r>
      <w:proofErr w:type="spellStart"/>
      <w:r w:rsidR="008C525E">
        <w:rPr>
          <w:rFonts w:asciiTheme="minorHAnsi" w:hAnsiTheme="minorHAnsi" w:cstheme="minorHAnsi"/>
          <w:szCs w:val="20"/>
        </w:rPr>
        <w:t>Thidaruch</w:t>
      </w:r>
      <w:proofErr w:type="spellEnd"/>
      <w:r w:rsidR="008C525E">
        <w:rPr>
          <w:rFonts w:asciiTheme="minorHAnsi" w:hAnsiTheme="minorHAnsi" w:cstheme="minorHAnsi"/>
          <w:szCs w:val="20"/>
        </w:rPr>
        <w:t xml:space="preserve"> </w:t>
      </w:r>
      <w:proofErr w:type="spellStart"/>
      <w:r w:rsidR="008C525E">
        <w:rPr>
          <w:rFonts w:asciiTheme="minorHAnsi" w:hAnsiTheme="minorHAnsi" w:cstheme="minorHAnsi"/>
          <w:szCs w:val="20"/>
        </w:rPr>
        <w:t>Daewa</w:t>
      </w:r>
      <w:proofErr w:type="spellEnd"/>
      <w:r w:rsidR="00C825A0">
        <w:rPr>
          <w:rFonts w:asciiTheme="minorHAnsi" w:hAnsiTheme="minorHAnsi" w:cstheme="minorHAnsi"/>
          <w:szCs w:val="20"/>
        </w:rPr>
        <w:t xml:space="preserve">), </w:t>
      </w:r>
      <w:r w:rsidRPr="00C825A0">
        <w:rPr>
          <w:rFonts w:asciiTheme="minorHAnsi" w:hAnsiTheme="minorHAnsi" w:cstheme="minorHAnsi"/>
          <w:b/>
          <w:bCs/>
          <w:szCs w:val="20"/>
        </w:rPr>
        <w:t>TBC</w:t>
      </w:r>
      <w:r w:rsidRPr="00CF1FE9">
        <w:rPr>
          <w:rFonts w:asciiTheme="minorHAnsi" w:hAnsiTheme="minorHAnsi" w:cstheme="minorHAnsi"/>
          <w:szCs w:val="20"/>
        </w:rPr>
        <w:t xml:space="preserve"> (</w:t>
      </w:r>
      <w:proofErr w:type="spellStart"/>
      <w:r w:rsidR="006672A2" w:rsidRPr="00CF1FE9">
        <w:rPr>
          <w:rFonts w:asciiTheme="minorHAnsi" w:hAnsiTheme="minorHAnsi" w:cstheme="minorHAnsi"/>
          <w:szCs w:val="20"/>
        </w:rPr>
        <w:t>Nakarin</w:t>
      </w:r>
      <w:proofErr w:type="spellEnd"/>
      <w:r w:rsidR="006672A2" w:rsidRPr="00CF1FE9">
        <w:rPr>
          <w:rFonts w:asciiTheme="minorHAnsi" w:hAnsiTheme="minorHAnsi" w:cstheme="minorHAnsi"/>
          <w:szCs w:val="20"/>
        </w:rPr>
        <w:t xml:space="preserve"> </w:t>
      </w:r>
      <w:proofErr w:type="spellStart"/>
      <w:r w:rsidR="006672A2" w:rsidRPr="00CF1FE9">
        <w:rPr>
          <w:rFonts w:asciiTheme="minorHAnsi" w:hAnsiTheme="minorHAnsi" w:cstheme="minorHAnsi"/>
          <w:szCs w:val="20"/>
        </w:rPr>
        <w:t>Vananeetikul</w:t>
      </w:r>
      <w:proofErr w:type="spellEnd"/>
      <w:r w:rsidRPr="00CF1FE9">
        <w:rPr>
          <w:rFonts w:asciiTheme="minorHAnsi" w:hAnsiTheme="minorHAnsi" w:cstheme="minorHAnsi"/>
          <w:szCs w:val="20"/>
        </w:rPr>
        <w:t xml:space="preserve">), </w:t>
      </w:r>
      <w:r w:rsidRPr="00CF1FE9">
        <w:rPr>
          <w:rFonts w:asciiTheme="minorHAnsi" w:hAnsiTheme="minorHAnsi" w:cstheme="minorHAnsi"/>
          <w:b/>
          <w:bCs/>
          <w:szCs w:val="20"/>
        </w:rPr>
        <w:t>UNHCR</w:t>
      </w:r>
      <w:r w:rsidRPr="00CF1FE9">
        <w:rPr>
          <w:rFonts w:asciiTheme="minorHAnsi" w:hAnsiTheme="minorHAnsi" w:cstheme="minorHAnsi"/>
          <w:szCs w:val="20"/>
        </w:rPr>
        <w:t xml:space="preserve"> (</w:t>
      </w:r>
      <w:r w:rsidR="002D40FE">
        <w:rPr>
          <w:rFonts w:asciiTheme="minorHAnsi" w:hAnsiTheme="minorHAnsi" w:cstheme="minorHAnsi"/>
          <w:szCs w:val="20"/>
        </w:rPr>
        <w:t>James Ferguson</w:t>
      </w:r>
      <w:r w:rsidR="008C525E">
        <w:rPr>
          <w:rFonts w:asciiTheme="minorHAnsi" w:hAnsiTheme="minorHAnsi" w:cstheme="minorHAnsi"/>
          <w:szCs w:val="20"/>
        </w:rPr>
        <w:t xml:space="preserve">, </w:t>
      </w:r>
      <w:proofErr w:type="spellStart"/>
      <w:r w:rsidR="008C525E">
        <w:rPr>
          <w:rFonts w:asciiTheme="minorHAnsi" w:hAnsiTheme="minorHAnsi" w:cstheme="minorHAnsi"/>
          <w:szCs w:val="20"/>
        </w:rPr>
        <w:t>Yuwarat</w:t>
      </w:r>
      <w:proofErr w:type="spellEnd"/>
      <w:r w:rsidR="008C525E">
        <w:rPr>
          <w:rFonts w:asciiTheme="minorHAnsi" w:hAnsiTheme="minorHAnsi" w:cstheme="minorHAnsi"/>
          <w:szCs w:val="20"/>
        </w:rPr>
        <w:t xml:space="preserve"> </w:t>
      </w:r>
      <w:proofErr w:type="spellStart"/>
      <w:r w:rsidR="008C525E">
        <w:rPr>
          <w:rFonts w:asciiTheme="minorHAnsi" w:hAnsiTheme="minorHAnsi" w:cstheme="minorHAnsi"/>
          <w:szCs w:val="20"/>
        </w:rPr>
        <w:t>Thipklai</w:t>
      </w:r>
      <w:proofErr w:type="spellEnd"/>
      <w:r w:rsidRPr="00CF1FE9">
        <w:rPr>
          <w:rFonts w:asciiTheme="minorHAnsi" w:hAnsiTheme="minorHAnsi" w:cstheme="minorHAnsi"/>
          <w:szCs w:val="20"/>
        </w:rPr>
        <w:t>)</w:t>
      </w:r>
    </w:p>
    <w:p w14:paraId="6C403C88" w14:textId="6FF8D6E7" w:rsidR="00AA1F72" w:rsidRPr="00CF1FE9" w:rsidRDefault="000F2B2A" w:rsidP="004531AC">
      <w:pPr>
        <w:spacing w:after="120"/>
        <w:rPr>
          <w:rFonts w:asciiTheme="minorHAnsi" w:hAnsiTheme="minorHAnsi" w:cstheme="minorHAnsi"/>
          <w:b/>
          <w:bCs/>
          <w:u w:val="single"/>
        </w:rPr>
      </w:pPr>
      <w:r w:rsidRPr="00CF1FE9">
        <w:rPr>
          <w:rFonts w:asciiTheme="minorHAnsi" w:hAnsiTheme="minorHAnsi" w:cstheme="minorHAnsi"/>
          <w:b/>
          <w:bCs/>
          <w:u w:val="single"/>
        </w:rPr>
        <w:t>Updates on Previous</w:t>
      </w:r>
      <w:r w:rsidR="001E6931" w:rsidRPr="00CF1FE9">
        <w:rPr>
          <w:rFonts w:asciiTheme="minorHAnsi" w:hAnsiTheme="minorHAnsi" w:cstheme="minorHAnsi"/>
          <w:b/>
          <w:bCs/>
          <w:u w:val="single"/>
        </w:rPr>
        <w:t xml:space="preserve"> A</w:t>
      </w:r>
      <w:r w:rsidR="004531AC" w:rsidRPr="00CF1FE9">
        <w:rPr>
          <w:rFonts w:asciiTheme="minorHAnsi" w:hAnsiTheme="minorHAnsi" w:cstheme="minorHAnsi"/>
          <w:b/>
          <w:bCs/>
          <w:u w:val="single"/>
        </w:rPr>
        <w:t>ction Points</w:t>
      </w:r>
      <w:r w:rsidR="001E6931" w:rsidRPr="00CF1FE9">
        <w:rPr>
          <w:rFonts w:asciiTheme="minorHAnsi" w:hAnsiTheme="minorHAnsi" w:cstheme="minorHAnsi"/>
          <w:b/>
          <w:bCs/>
          <w:u w:val="single"/>
        </w:rPr>
        <w:t>:</w:t>
      </w:r>
    </w:p>
    <w:tbl>
      <w:tblPr>
        <w:tblStyle w:val="TableGrid"/>
        <w:tblW w:w="0" w:type="auto"/>
        <w:tblInd w:w="360" w:type="dxa"/>
        <w:tblLook w:val="04A0" w:firstRow="1" w:lastRow="0" w:firstColumn="1" w:lastColumn="0" w:noHBand="0" w:noVBand="1"/>
      </w:tblPr>
      <w:tblGrid>
        <w:gridCol w:w="4924"/>
        <w:gridCol w:w="1110"/>
        <w:gridCol w:w="2616"/>
      </w:tblGrid>
      <w:tr w:rsidR="001E6931" w:rsidRPr="00CF1FE9" w14:paraId="4807E1C7" w14:textId="77777777" w:rsidTr="00BE7C91">
        <w:tc>
          <w:tcPr>
            <w:tcW w:w="4924" w:type="dxa"/>
          </w:tcPr>
          <w:p w14:paraId="53DDFA85" w14:textId="4BE33E70" w:rsidR="001E6931" w:rsidRPr="00CF1FE9" w:rsidRDefault="000F2B2A" w:rsidP="001E6931">
            <w:pPr>
              <w:spacing w:after="120"/>
              <w:rPr>
                <w:rFonts w:asciiTheme="minorHAnsi" w:hAnsiTheme="minorHAnsi" w:cstheme="minorHAnsi"/>
                <w:b/>
                <w:bCs/>
              </w:rPr>
            </w:pPr>
            <w:r w:rsidRPr="00CF1FE9">
              <w:rPr>
                <w:rFonts w:asciiTheme="minorHAnsi" w:hAnsiTheme="minorHAnsi" w:cstheme="minorHAnsi"/>
                <w:b/>
                <w:bCs/>
              </w:rPr>
              <w:t>Action Point</w:t>
            </w:r>
          </w:p>
        </w:tc>
        <w:tc>
          <w:tcPr>
            <w:tcW w:w="1110" w:type="dxa"/>
          </w:tcPr>
          <w:p w14:paraId="05E097C3" w14:textId="6C193AAE" w:rsidR="001E6931" w:rsidRPr="00CF1FE9" w:rsidRDefault="001E6931" w:rsidP="001E6931">
            <w:pPr>
              <w:spacing w:after="120"/>
              <w:rPr>
                <w:rFonts w:asciiTheme="minorHAnsi" w:hAnsiTheme="minorHAnsi" w:cstheme="minorHAnsi"/>
                <w:b/>
                <w:bCs/>
              </w:rPr>
            </w:pPr>
            <w:r w:rsidRPr="00CF1FE9">
              <w:rPr>
                <w:rFonts w:asciiTheme="minorHAnsi" w:hAnsiTheme="minorHAnsi" w:cstheme="minorHAnsi"/>
                <w:b/>
                <w:bCs/>
              </w:rPr>
              <w:t>Status</w:t>
            </w:r>
          </w:p>
        </w:tc>
        <w:tc>
          <w:tcPr>
            <w:tcW w:w="2616" w:type="dxa"/>
          </w:tcPr>
          <w:p w14:paraId="142AC658" w14:textId="65F49DDE" w:rsidR="001E6931" w:rsidRPr="00CF1FE9" w:rsidRDefault="00F957B5" w:rsidP="001E6931">
            <w:pPr>
              <w:spacing w:after="120"/>
              <w:rPr>
                <w:rFonts w:asciiTheme="minorHAnsi" w:hAnsiTheme="minorHAnsi" w:cstheme="minorHAnsi"/>
                <w:b/>
                <w:bCs/>
              </w:rPr>
            </w:pPr>
            <w:r w:rsidRPr="00CF1FE9">
              <w:rPr>
                <w:rFonts w:asciiTheme="minorHAnsi" w:hAnsiTheme="minorHAnsi" w:cstheme="minorHAnsi"/>
                <w:b/>
                <w:bCs/>
              </w:rPr>
              <w:t>Remarks</w:t>
            </w:r>
          </w:p>
        </w:tc>
      </w:tr>
      <w:tr w:rsidR="00F7242A" w:rsidRPr="00263087" w14:paraId="66AF88E6" w14:textId="77777777" w:rsidTr="00BE7C91">
        <w:tc>
          <w:tcPr>
            <w:tcW w:w="4924" w:type="dxa"/>
          </w:tcPr>
          <w:p w14:paraId="55CF3A07" w14:textId="2D5BF54F" w:rsidR="00F7242A" w:rsidRPr="00BE7C91" w:rsidRDefault="007321CB" w:rsidP="00843E88">
            <w:pPr>
              <w:pStyle w:val="ListParagraph"/>
              <w:numPr>
                <w:ilvl w:val="0"/>
                <w:numId w:val="30"/>
              </w:numPr>
              <w:tabs>
                <w:tab w:val="left" w:pos="1203"/>
              </w:tabs>
              <w:spacing w:after="120" w:line="276" w:lineRule="auto"/>
              <w:ind w:left="426"/>
              <w:rPr>
                <w:rFonts w:asciiTheme="minorHAnsi" w:hAnsiTheme="minorHAnsi" w:cstheme="minorHAnsi"/>
              </w:rPr>
            </w:pPr>
            <w:r w:rsidRPr="007321CB">
              <w:rPr>
                <w:rFonts w:asciiTheme="minorHAnsi" w:hAnsiTheme="minorHAnsi" w:cstheme="minorHAnsi"/>
              </w:rPr>
              <w:t>IRC will share updates from the new THI Camp Commander about priorities for this year.</w:t>
            </w:r>
          </w:p>
        </w:tc>
        <w:tc>
          <w:tcPr>
            <w:tcW w:w="1110" w:type="dxa"/>
          </w:tcPr>
          <w:p w14:paraId="09F1FBC2" w14:textId="6809A34A" w:rsidR="00F7242A" w:rsidRPr="00263087" w:rsidRDefault="00A809CB" w:rsidP="00233D38">
            <w:pPr>
              <w:spacing w:after="120" w:line="276" w:lineRule="auto"/>
              <w:rPr>
                <w:rFonts w:asciiTheme="minorHAnsi" w:hAnsiTheme="minorHAnsi" w:cstheme="minorHAnsi"/>
              </w:rPr>
            </w:pPr>
            <w:r>
              <w:rPr>
                <w:rFonts w:asciiTheme="minorHAnsi" w:hAnsiTheme="minorHAnsi" w:cstheme="minorHAnsi"/>
              </w:rPr>
              <w:t>Completed</w:t>
            </w:r>
          </w:p>
        </w:tc>
        <w:tc>
          <w:tcPr>
            <w:tcW w:w="2616" w:type="dxa"/>
          </w:tcPr>
          <w:p w14:paraId="2353F375" w14:textId="5A40A362" w:rsidR="00F7242A" w:rsidRPr="00263087" w:rsidRDefault="00A809CB" w:rsidP="00233D38">
            <w:pPr>
              <w:spacing w:after="120" w:line="276" w:lineRule="auto"/>
              <w:rPr>
                <w:rFonts w:asciiTheme="minorHAnsi" w:hAnsiTheme="minorHAnsi" w:cstheme="minorHAnsi"/>
              </w:rPr>
            </w:pPr>
            <w:r>
              <w:rPr>
                <w:rFonts w:asciiTheme="minorHAnsi" w:hAnsiTheme="minorHAnsi" w:cstheme="minorHAnsi"/>
              </w:rPr>
              <w:t xml:space="preserve">IRC met new camp commander 8 June. </w:t>
            </w:r>
          </w:p>
        </w:tc>
      </w:tr>
      <w:tr w:rsidR="00F7242A" w:rsidRPr="00263087" w14:paraId="073401D9" w14:textId="77777777" w:rsidTr="00BE7C91">
        <w:tc>
          <w:tcPr>
            <w:tcW w:w="4924" w:type="dxa"/>
          </w:tcPr>
          <w:p w14:paraId="7947497A" w14:textId="1A634077" w:rsidR="00F7242A" w:rsidRPr="00BE7C91" w:rsidRDefault="007321CB" w:rsidP="00843E88">
            <w:pPr>
              <w:pStyle w:val="ListParagraph"/>
              <w:numPr>
                <w:ilvl w:val="0"/>
                <w:numId w:val="30"/>
              </w:numPr>
              <w:spacing w:after="120" w:line="276" w:lineRule="auto"/>
              <w:ind w:left="426"/>
              <w:rPr>
                <w:rFonts w:asciiTheme="minorHAnsi" w:hAnsiTheme="minorHAnsi" w:cstheme="minorHAnsi"/>
              </w:rPr>
            </w:pPr>
            <w:r w:rsidRPr="007321CB">
              <w:rPr>
                <w:rFonts w:asciiTheme="minorHAnsi" w:hAnsiTheme="minorHAnsi" w:cstheme="minorHAnsi"/>
              </w:rPr>
              <w:t>UNHCR is following up with the Camp Committees about World Refugee Day.</w:t>
            </w:r>
          </w:p>
        </w:tc>
        <w:tc>
          <w:tcPr>
            <w:tcW w:w="1110" w:type="dxa"/>
          </w:tcPr>
          <w:p w14:paraId="3EDAC368" w14:textId="32CF76AF" w:rsidR="00F7242A" w:rsidRPr="0038544D" w:rsidRDefault="0042627B" w:rsidP="00233D38">
            <w:pPr>
              <w:spacing w:after="120" w:line="276" w:lineRule="auto"/>
              <w:rPr>
                <w:rFonts w:asciiTheme="minorHAnsi" w:hAnsiTheme="minorHAnsi" w:cstheme="minorHAnsi"/>
              </w:rPr>
            </w:pPr>
            <w:r>
              <w:rPr>
                <w:rFonts w:asciiTheme="minorHAnsi" w:hAnsiTheme="minorHAnsi" w:cstheme="minorHAnsi"/>
              </w:rPr>
              <w:t>Completed</w:t>
            </w:r>
          </w:p>
        </w:tc>
        <w:tc>
          <w:tcPr>
            <w:tcW w:w="2616" w:type="dxa"/>
          </w:tcPr>
          <w:p w14:paraId="698750CF" w14:textId="4E4484DF" w:rsidR="00F7242A" w:rsidRPr="0038544D" w:rsidRDefault="00B3069F" w:rsidP="00233D38">
            <w:pPr>
              <w:spacing w:after="120" w:line="276" w:lineRule="auto"/>
              <w:rPr>
                <w:rFonts w:asciiTheme="minorHAnsi" w:hAnsiTheme="minorHAnsi" w:cstheme="minorHAnsi"/>
              </w:rPr>
            </w:pPr>
            <w:r>
              <w:rPr>
                <w:rFonts w:asciiTheme="minorHAnsi" w:hAnsiTheme="minorHAnsi" w:cstheme="minorHAnsi"/>
              </w:rPr>
              <w:t>UNHCR will support BDY Camp Committee</w:t>
            </w:r>
            <w:r w:rsidR="002B19E5">
              <w:rPr>
                <w:rFonts w:asciiTheme="minorHAnsi" w:hAnsiTheme="minorHAnsi" w:cstheme="minorHAnsi"/>
              </w:rPr>
              <w:t xml:space="preserve"> (22 June)</w:t>
            </w:r>
            <w:r>
              <w:rPr>
                <w:rFonts w:asciiTheme="minorHAnsi" w:hAnsiTheme="minorHAnsi" w:cstheme="minorHAnsi"/>
              </w:rPr>
              <w:t xml:space="preserve">, </w:t>
            </w:r>
            <w:r w:rsidR="002B19E5">
              <w:rPr>
                <w:rFonts w:asciiTheme="minorHAnsi" w:hAnsiTheme="minorHAnsi" w:cstheme="minorHAnsi"/>
              </w:rPr>
              <w:t>more details for THI plans next week (19 or 22 June).</w:t>
            </w:r>
          </w:p>
        </w:tc>
      </w:tr>
    </w:tbl>
    <w:p w14:paraId="45C30F47" w14:textId="452C38FA" w:rsidR="001E6931" w:rsidRPr="00CF1FE9" w:rsidRDefault="001E6931" w:rsidP="001E6931">
      <w:pPr>
        <w:spacing w:after="120"/>
        <w:ind w:left="360" w:hanging="360"/>
        <w:rPr>
          <w:rFonts w:asciiTheme="minorHAnsi" w:hAnsiTheme="minorHAnsi" w:cstheme="minorHAnsi"/>
          <w:b/>
          <w:bCs/>
        </w:rPr>
      </w:pPr>
    </w:p>
    <w:p w14:paraId="706DAB0D" w14:textId="622564A4" w:rsidR="001E6931" w:rsidRPr="00CF1FE9" w:rsidRDefault="001E6931" w:rsidP="004531AC">
      <w:pPr>
        <w:spacing w:after="120"/>
        <w:rPr>
          <w:rFonts w:asciiTheme="minorHAnsi" w:hAnsiTheme="minorHAnsi" w:cstheme="minorHAnsi"/>
          <w:b/>
          <w:bCs/>
          <w:u w:val="single"/>
        </w:rPr>
      </w:pPr>
      <w:r w:rsidRPr="00CF1FE9">
        <w:rPr>
          <w:rFonts w:asciiTheme="minorHAnsi" w:hAnsiTheme="minorHAnsi" w:cstheme="minorHAnsi"/>
          <w:b/>
          <w:bCs/>
          <w:u w:val="single"/>
        </w:rPr>
        <w:t>Regular Agenda:</w:t>
      </w:r>
    </w:p>
    <w:p w14:paraId="058005D3" w14:textId="473626B0" w:rsidR="00C52423" w:rsidRPr="00CF1FE9" w:rsidRDefault="00C52423" w:rsidP="00C5242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Situation update</w:t>
      </w:r>
    </w:p>
    <w:p w14:paraId="5D0D76F7" w14:textId="4B7DCD9E" w:rsidR="00D5531D" w:rsidRDefault="00BE7C91" w:rsidP="00A809CB">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IRC </w:t>
      </w:r>
      <w:r w:rsidR="00A809CB">
        <w:rPr>
          <w:rFonts w:asciiTheme="minorHAnsi" w:hAnsiTheme="minorHAnsi" w:cstheme="minorHAnsi"/>
        </w:rPr>
        <w:t xml:space="preserve">met the new THI Camp Commander on 8 June and introduced the activities of IRC. </w:t>
      </w:r>
      <w:r w:rsidR="004F549E">
        <w:rPr>
          <w:rFonts w:asciiTheme="minorHAnsi" w:hAnsiTheme="minorHAnsi" w:cstheme="minorHAnsi"/>
        </w:rPr>
        <w:t>In terms of priorities, the THI Camp Commander would like to ensure restricted movements in and out of camp to prevent spread of COVID-19</w:t>
      </w:r>
      <w:r w:rsidR="009E1A49">
        <w:rPr>
          <w:rFonts w:asciiTheme="minorHAnsi" w:hAnsiTheme="minorHAnsi" w:cstheme="minorHAnsi"/>
        </w:rPr>
        <w:t xml:space="preserve">. The THI Camp Commander indicated that group activities can take place as long as people wear masks and there is </w:t>
      </w:r>
      <w:r w:rsidR="0042627B">
        <w:rPr>
          <w:rFonts w:asciiTheme="minorHAnsi" w:hAnsiTheme="minorHAnsi" w:cstheme="minorHAnsi"/>
        </w:rPr>
        <w:t>enough</w:t>
      </w:r>
      <w:r w:rsidR="009E1A49">
        <w:rPr>
          <w:rFonts w:asciiTheme="minorHAnsi" w:hAnsiTheme="minorHAnsi" w:cstheme="minorHAnsi"/>
        </w:rPr>
        <w:t xml:space="preserve"> social distancing. </w:t>
      </w:r>
      <w:r w:rsidR="0042627B">
        <w:rPr>
          <w:rFonts w:asciiTheme="minorHAnsi" w:hAnsiTheme="minorHAnsi" w:cstheme="minorHAnsi"/>
        </w:rPr>
        <w:t>The THI Camp Commander will meet all organizations on Tuesday, 16 June to share information directly.</w:t>
      </w:r>
    </w:p>
    <w:p w14:paraId="344612AC" w14:textId="1AB6E11B" w:rsidR="00EB689B" w:rsidRDefault="00EB689B" w:rsidP="00A809CB">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IRC updated that the COVID-19 situation remains the same in Kanchanaburi and Ratchaburi. No suspect cases in either camp </w:t>
      </w:r>
      <w:r w:rsidR="005A61A2">
        <w:rPr>
          <w:rFonts w:asciiTheme="minorHAnsi" w:hAnsiTheme="minorHAnsi" w:cstheme="minorHAnsi"/>
        </w:rPr>
        <w:t>or</w:t>
      </w:r>
      <w:r>
        <w:rPr>
          <w:rFonts w:asciiTheme="minorHAnsi" w:hAnsiTheme="minorHAnsi" w:cstheme="minorHAnsi"/>
        </w:rPr>
        <w:t xml:space="preserve"> new cases </w:t>
      </w:r>
      <w:r w:rsidR="00527277">
        <w:rPr>
          <w:rFonts w:asciiTheme="minorHAnsi" w:hAnsiTheme="minorHAnsi" w:cstheme="minorHAnsi"/>
        </w:rPr>
        <w:t>identified in either province for more than two months.</w:t>
      </w:r>
    </w:p>
    <w:p w14:paraId="36331D75" w14:textId="520EF1A0" w:rsidR="005A61A2" w:rsidRPr="002B7211" w:rsidRDefault="005A61A2" w:rsidP="00A809CB">
      <w:pPr>
        <w:pStyle w:val="ListParagraph"/>
        <w:numPr>
          <w:ilvl w:val="0"/>
          <w:numId w:val="10"/>
        </w:numPr>
        <w:spacing w:after="120"/>
        <w:jc w:val="both"/>
        <w:rPr>
          <w:rFonts w:asciiTheme="minorHAnsi" w:hAnsiTheme="minorHAnsi" w:cstheme="minorHAnsi"/>
        </w:rPr>
      </w:pPr>
      <w:r>
        <w:rPr>
          <w:rFonts w:asciiTheme="minorHAnsi" w:hAnsiTheme="minorHAnsi" w:cstheme="minorHAnsi"/>
        </w:rPr>
        <w:t>National level curfew will be cancelled.</w:t>
      </w:r>
    </w:p>
    <w:p w14:paraId="488052D9" w14:textId="4E92BEE0" w:rsidR="000211C3" w:rsidRPr="00CF1FE9" w:rsidRDefault="000211C3" w:rsidP="000211C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Camp Governance</w:t>
      </w:r>
      <w:r w:rsidRPr="00CF1FE9">
        <w:rPr>
          <w:rFonts w:asciiTheme="minorHAnsi" w:hAnsiTheme="minorHAnsi" w:cstheme="minorHAnsi"/>
        </w:rPr>
        <w:t xml:space="preserve"> </w:t>
      </w:r>
    </w:p>
    <w:p w14:paraId="0FEB145A" w14:textId="70FB402A" w:rsidR="00251D7E" w:rsidRDefault="00CB4DD6" w:rsidP="00BB53E8">
      <w:pPr>
        <w:pStyle w:val="ListParagraph"/>
        <w:numPr>
          <w:ilvl w:val="0"/>
          <w:numId w:val="10"/>
        </w:numPr>
        <w:spacing w:after="120"/>
        <w:jc w:val="both"/>
        <w:rPr>
          <w:rFonts w:asciiTheme="minorHAnsi" w:hAnsiTheme="minorHAnsi" w:cstheme="minorHAnsi"/>
        </w:rPr>
      </w:pPr>
      <w:r>
        <w:rPr>
          <w:rFonts w:asciiTheme="minorHAnsi" w:hAnsiTheme="minorHAnsi" w:cstheme="minorHAnsi"/>
        </w:rPr>
        <w:t xml:space="preserve">UNHCR updated </w:t>
      </w:r>
      <w:r w:rsidR="007975EF">
        <w:rPr>
          <w:rFonts w:asciiTheme="minorHAnsi" w:hAnsiTheme="minorHAnsi" w:cstheme="minorHAnsi"/>
        </w:rPr>
        <w:t xml:space="preserve">about requests shared by camp committees this week. </w:t>
      </w:r>
      <w:r>
        <w:rPr>
          <w:rFonts w:asciiTheme="minorHAnsi" w:hAnsiTheme="minorHAnsi" w:cstheme="minorHAnsi"/>
        </w:rPr>
        <w:t xml:space="preserve">THI </w:t>
      </w:r>
      <w:r w:rsidR="00E00450">
        <w:rPr>
          <w:rFonts w:asciiTheme="minorHAnsi" w:hAnsiTheme="minorHAnsi" w:cstheme="minorHAnsi"/>
        </w:rPr>
        <w:t xml:space="preserve">Camp Committee is requesting assistance to assess the Public Address (PA) system for repairs and </w:t>
      </w:r>
      <w:r w:rsidR="00ED5B0D">
        <w:rPr>
          <w:rFonts w:asciiTheme="minorHAnsi" w:hAnsiTheme="minorHAnsi" w:cstheme="minorHAnsi"/>
        </w:rPr>
        <w:t xml:space="preserve">BDY </w:t>
      </w:r>
      <w:r w:rsidR="00E00450">
        <w:rPr>
          <w:rFonts w:asciiTheme="minorHAnsi" w:hAnsiTheme="minorHAnsi" w:cstheme="minorHAnsi"/>
        </w:rPr>
        <w:t xml:space="preserve">Camp Committee repeated the request for 20 hammocks with mosquito nets to provide to camp committee. During the visit to BDY, UNHCR accompanied Camp Committee to observe the new </w:t>
      </w:r>
      <w:r w:rsidR="00415160">
        <w:rPr>
          <w:rFonts w:asciiTheme="minorHAnsi" w:hAnsiTheme="minorHAnsi" w:cstheme="minorHAnsi"/>
        </w:rPr>
        <w:t xml:space="preserve">camp </w:t>
      </w:r>
      <w:r w:rsidR="00E00450">
        <w:rPr>
          <w:rFonts w:asciiTheme="minorHAnsi" w:hAnsiTheme="minorHAnsi" w:cstheme="minorHAnsi"/>
        </w:rPr>
        <w:t>security checkpoi</w:t>
      </w:r>
      <w:r w:rsidR="00C346B1">
        <w:rPr>
          <w:rFonts w:asciiTheme="minorHAnsi" w:hAnsiTheme="minorHAnsi" w:cstheme="minorHAnsi"/>
        </w:rPr>
        <w:t>n</w:t>
      </w:r>
      <w:r w:rsidR="00E00450">
        <w:rPr>
          <w:rFonts w:asciiTheme="minorHAnsi" w:hAnsiTheme="minorHAnsi" w:cstheme="minorHAnsi"/>
        </w:rPr>
        <w:t>t</w:t>
      </w:r>
      <w:r w:rsidR="00C346B1">
        <w:rPr>
          <w:rFonts w:asciiTheme="minorHAnsi" w:hAnsiTheme="minorHAnsi" w:cstheme="minorHAnsi"/>
        </w:rPr>
        <w:t xml:space="preserve"> along the route to </w:t>
      </w:r>
      <w:proofErr w:type="spellStart"/>
      <w:r w:rsidR="00C346B1">
        <w:rPr>
          <w:rFonts w:asciiTheme="minorHAnsi" w:hAnsiTheme="minorHAnsi" w:cstheme="minorHAnsi"/>
        </w:rPr>
        <w:t>Palanor</w:t>
      </w:r>
      <w:proofErr w:type="spellEnd"/>
      <w:r w:rsidR="00C346B1">
        <w:rPr>
          <w:rFonts w:asciiTheme="minorHAnsi" w:hAnsiTheme="minorHAnsi" w:cstheme="minorHAnsi"/>
        </w:rPr>
        <w:t xml:space="preserve"> village</w:t>
      </w:r>
      <w:r w:rsidR="00E00450">
        <w:rPr>
          <w:rFonts w:asciiTheme="minorHAnsi" w:hAnsiTheme="minorHAnsi" w:cstheme="minorHAnsi"/>
        </w:rPr>
        <w:t xml:space="preserve">. </w:t>
      </w:r>
    </w:p>
    <w:p w14:paraId="26B6E06D" w14:textId="1659433B" w:rsidR="00463993" w:rsidRPr="00463993" w:rsidRDefault="00463993" w:rsidP="00463993">
      <w:pPr>
        <w:spacing w:after="120"/>
        <w:jc w:val="both"/>
        <w:rPr>
          <w:rFonts w:asciiTheme="minorHAnsi" w:hAnsiTheme="minorHAnsi" w:cstheme="minorHAnsi"/>
          <w:b/>
          <w:bCs/>
          <w:u w:val="single"/>
        </w:rPr>
      </w:pPr>
      <w:r w:rsidRPr="00463993">
        <w:rPr>
          <w:rFonts w:asciiTheme="minorHAnsi" w:hAnsiTheme="minorHAnsi" w:cstheme="minorHAnsi"/>
          <w:b/>
          <w:bCs/>
          <w:u w:val="single"/>
        </w:rPr>
        <w:t>ACTION POINT</w:t>
      </w:r>
      <w:r w:rsidRPr="00463993">
        <w:rPr>
          <w:rFonts w:asciiTheme="minorHAnsi" w:hAnsiTheme="minorHAnsi" w:cstheme="minorHAnsi"/>
          <w:b/>
          <w:bCs/>
        </w:rPr>
        <w:t xml:space="preserve">: </w:t>
      </w:r>
      <w:r>
        <w:rPr>
          <w:rFonts w:asciiTheme="minorHAnsi" w:hAnsiTheme="minorHAnsi" w:cstheme="minorHAnsi"/>
          <w:b/>
          <w:bCs/>
        </w:rPr>
        <w:t xml:space="preserve">1) IOM will follow-up </w:t>
      </w:r>
      <w:r w:rsidR="00C86A14">
        <w:rPr>
          <w:rFonts w:asciiTheme="minorHAnsi" w:hAnsiTheme="minorHAnsi" w:cstheme="minorHAnsi"/>
          <w:b/>
          <w:bCs/>
        </w:rPr>
        <w:t>about request for 20 hammocks with mosquito nets for BDY Camp.</w:t>
      </w:r>
    </w:p>
    <w:p w14:paraId="0E10B534" w14:textId="453422E6" w:rsidR="00C52423" w:rsidRPr="00CF1FE9" w:rsidRDefault="00C52423"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Surveillance, Case Investigation and Outbreak Rapid Response </w:t>
      </w:r>
    </w:p>
    <w:p w14:paraId="717CAE95" w14:textId="06FC4142" w:rsidR="008368D9" w:rsidRPr="00BC1A84" w:rsidRDefault="006A2574" w:rsidP="00E759CF">
      <w:pPr>
        <w:pStyle w:val="ListParagraph"/>
        <w:numPr>
          <w:ilvl w:val="0"/>
          <w:numId w:val="14"/>
        </w:numPr>
        <w:spacing w:after="120"/>
        <w:jc w:val="both"/>
        <w:rPr>
          <w:rFonts w:asciiTheme="minorHAnsi" w:hAnsiTheme="minorHAnsi" w:cstheme="minorHAnsi"/>
        </w:rPr>
      </w:pPr>
      <w:r w:rsidRPr="00BC1A84">
        <w:rPr>
          <w:rFonts w:asciiTheme="minorHAnsi" w:hAnsiTheme="minorHAnsi" w:cstheme="minorHAnsi"/>
        </w:rPr>
        <w:t xml:space="preserve">IRC updated there are no </w:t>
      </w:r>
      <w:r w:rsidR="00BC1A84" w:rsidRPr="00BC1A84">
        <w:rPr>
          <w:rFonts w:asciiTheme="minorHAnsi" w:hAnsiTheme="minorHAnsi" w:cstheme="minorHAnsi"/>
        </w:rPr>
        <w:t>suspect cases in either camp</w:t>
      </w:r>
      <w:r w:rsidR="00AF1BA2">
        <w:rPr>
          <w:rFonts w:asciiTheme="minorHAnsi" w:hAnsiTheme="minorHAnsi" w:cstheme="minorHAnsi"/>
        </w:rPr>
        <w:t xml:space="preserve">; </w:t>
      </w:r>
      <w:r w:rsidR="00BC1A84" w:rsidRPr="00BC1A84">
        <w:rPr>
          <w:rFonts w:asciiTheme="minorHAnsi" w:hAnsiTheme="minorHAnsi" w:cstheme="minorHAnsi"/>
        </w:rPr>
        <w:t xml:space="preserve">the </w:t>
      </w:r>
      <w:r w:rsidR="00AF1BA2">
        <w:rPr>
          <w:rFonts w:asciiTheme="minorHAnsi" w:hAnsiTheme="minorHAnsi" w:cstheme="minorHAnsi"/>
        </w:rPr>
        <w:t xml:space="preserve">IRC </w:t>
      </w:r>
      <w:r w:rsidR="00BC1A84" w:rsidRPr="00BC1A84">
        <w:rPr>
          <w:rFonts w:asciiTheme="minorHAnsi" w:hAnsiTheme="minorHAnsi" w:cstheme="minorHAnsi"/>
        </w:rPr>
        <w:t xml:space="preserve">community health team continue to work closely with the populations in both camps. </w:t>
      </w:r>
      <w:r w:rsidR="00BC1A84">
        <w:rPr>
          <w:rFonts w:asciiTheme="minorHAnsi" w:hAnsiTheme="minorHAnsi" w:cstheme="minorHAnsi"/>
        </w:rPr>
        <w:t>IRC</w:t>
      </w:r>
      <w:r w:rsidR="008368D9" w:rsidRPr="00BC1A84">
        <w:rPr>
          <w:rFonts w:asciiTheme="minorHAnsi" w:hAnsiTheme="minorHAnsi" w:cstheme="minorHAnsi"/>
        </w:rPr>
        <w:t xml:space="preserve"> camp staff</w:t>
      </w:r>
      <w:r w:rsidRPr="00BC1A84">
        <w:rPr>
          <w:rFonts w:asciiTheme="minorHAnsi" w:hAnsiTheme="minorHAnsi" w:cstheme="minorHAnsi"/>
        </w:rPr>
        <w:t xml:space="preserve"> in THI and BDY</w:t>
      </w:r>
      <w:r w:rsidR="008368D9" w:rsidRPr="00BC1A84">
        <w:rPr>
          <w:rFonts w:asciiTheme="minorHAnsi" w:hAnsiTheme="minorHAnsi" w:cstheme="minorHAnsi"/>
        </w:rPr>
        <w:t xml:space="preserve"> continue to conduct surveillance and monitoring activities and to prepare for outbreak rapid response. Activities remain the same as usual</w:t>
      </w:r>
      <w:r w:rsidRPr="00BC1A84">
        <w:rPr>
          <w:rFonts w:asciiTheme="minorHAnsi" w:hAnsiTheme="minorHAnsi" w:cstheme="minorHAnsi"/>
        </w:rPr>
        <w:t xml:space="preserve"> with active surveillance to comments in the coming weeks</w:t>
      </w:r>
      <w:r w:rsidR="008368D9" w:rsidRPr="00BC1A84">
        <w:rPr>
          <w:rFonts w:asciiTheme="minorHAnsi" w:hAnsiTheme="minorHAnsi" w:cstheme="minorHAnsi"/>
        </w:rPr>
        <w:t>.</w:t>
      </w:r>
    </w:p>
    <w:p w14:paraId="2FCCCC44" w14:textId="6447F460" w:rsidR="003604AB" w:rsidRDefault="005A61A2" w:rsidP="00432B15">
      <w:pPr>
        <w:pStyle w:val="ListParagraph"/>
        <w:numPr>
          <w:ilvl w:val="0"/>
          <w:numId w:val="14"/>
        </w:numPr>
        <w:spacing w:after="120"/>
        <w:jc w:val="both"/>
        <w:rPr>
          <w:rFonts w:asciiTheme="minorHAnsi" w:hAnsiTheme="minorHAnsi" w:cstheme="minorHAnsi"/>
        </w:rPr>
      </w:pPr>
      <w:r>
        <w:rPr>
          <w:rFonts w:asciiTheme="minorHAnsi" w:hAnsiTheme="minorHAnsi" w:cstheme="minorHAnsi"/>
        </w:rPr>
        <w:t xml:space="preserve">For isolation rooms, </w:t>
      </w:r>
      <w:r w:rsidR="00307E47">
        <w:rPr>
          <w:rFonts w:asciiTheme="minorHAnsi" w:hAnsiTheme="minorHAnsi" w:cstheme="minorHAnsi"/>
        </w:rPr>
        <w:t>IRC still plans to use Voluntary Repatriation Centre (VRC) at THI, SGBV Committee Office at BDY.</w:t>
      </w:r>
    </w:p>
    <w:p w14:paraId="3776F7F1" w14:textId="60EA1FF3" w:rsidR="00BC1A84" w:rsidRDefault="00BC1A84" w:rsidP="00432B15">
      <w:pPr>
        <w:pStyle w:val="ListParagraph"/>
        <w:numPr>
          <w:ilvl w:val="0"/>
          <w:numId w:val="14"/>
        </w:numPr>
        <w:spacing w:after="120"/>
        <w:jc w:val="both"/>
        <w:rPr>
          <w:rFonts w:asciiTheme="minorHAnsi" w:hAnsiTheme="minorHAnsi" w:cstheme="minorHAnsi"/>
        </w:rPr>
      </w:pPr>
      <w:r>
        <w:rPr>
          <w:rFonts w:asciiTheme="minorHAnsi" w:hAnsiTheme="minorHAnsi" w:cstheme="minorHAnsi"/>
        </w:rPr>
        <w:t xml:space="preserve">TBC noted that BDY </w:t>
      </w:r>
      <w:r w:rsidR="00FB0B5A">
        <w:rPr>
          <w:rFonts w:asciiTheme="minorHAnsi" w:hAnsiTheme="minorHAnsi" w:cstheme="minorHAnsi"/>
        </w:rPr>
        <w:t xml:space="preserve">Camp Committee reported one camp quarantine case in Section B (three family members) who returned to camp from </w:t>
      </w:r>
      <w:proofErr w:type="spellStart"/>
      <w:r w:rsidR="00FB0B5A">
        <w:rPr>
          <w:rFonts w:asciiTheme="minorHAnsi" w:hAnsiTheme="minorHAnsi" w:cstheme="minorHAnsi"/>
        </w:rPr>
        <w:t>Mawl</w:t>
      </w:r>
      <w:r w:rsidR="00EA4F56">
        <w:rPr>
          <w:rFonts w:asciiTheme="minorHAnsi" w:hAnsiTheme="minorHAnsi" w:cstheme="minorHAnsi"/>
        </w:rPr>
        <w:t>a</w:t>
      </w:r>
      <w:r w:rsidR="00FB0B5A">
        <w:rPr>
          <w:rFonts w:asciiTheme="minorHAnsi" w:hAnsiTheme="minorHAnsi" w:cstheme="minorHAnsi"/>
        </w:rPr>
        <w:t>my</w:t>
      </w:r>
      <w:r w:rsidR="00870872">
        <w:rPr>
          <w:rFonts w:asciiTheme="minorHAnsi" w:hAnsiTheme="minorHAnsi" w:cstheme="minorHAnsi"/>
        </w:rPr>
        <w:t>ae</w:t>
      </w:r>
      <w:proofErr w:type="spellEnd"/>
      <w:r w:rsidR="00EA4F56">
        <w:rPr>
          <w:rFonts w:asciiTheme="minorHAnsi" w:hAnsiTheme="minorHAnsi" w:cstheme="minorHAnsi"/>
        </w:rPr>
        <w:t>, Myanmar</w:t>
      </w:r>
      <w:r w:rsidR="00FB0B5A">
        <w:rPr>
          <w:rFonts w:asciiTheme="minorHAnsi" w:hAnsiTheme="minorHAnsi" w:cstheme="minorHAnsi"/>
        </w:rPr>
        <w:t xml:space="preserve"> on 6 June. The family was taken to the </w:t>
      </w:r>
      <w:r w:rsidR="00FB0B5A">
        <w:rPr>
          <w:rFonts w:asciiTheme="minorHAnsi" w:hAnsiTheme="minorHAnsi" w:cstheme="minorHAnsi"/>
        </w:rPr>
        <w:lastRenderedPageBreak/>
        <w:t>hospital to check for symptoms</w:t>
      </w:r>
      <w:r w:rsidR="00EA4F56">
        <w:rPr>
          <w:rFonts w:asciiTheme="minorHAnsi" w:hAnsiTheme="minorHAnsi" w:cstheme="minorHAnsi"/>
        </w:rPr>
        <w:t xml:space="preserve">. </w:t>
      </w:r>
      <w:r w:rsidR="00833527">
        <w:rPr>
          <w:rFonts w:asciiTheme="minorHAnsi" w:hAnsiTheme="minorHAnsi" w:cstheme="minorHAnsi"/>
        </w:rPr>
        <w:t xml:space="preserve">Camp committee </w:t>
      </w:r>
      <w:r w:rsidR="00D57416">
        <w:rPr>
          <w:rFonts w:asciiTheme="minorHAnsi" w:hAnsiTheme="minorHAnsi" w:cstheme="minorHAnsi"/>
        </w:rPr>
        <w:t>determined t</w:t>
      </w:r>
      <w:r w:rsidR="00EA4F56">
        <w:rPr>
          <w:rFonts w:asciiTheme="minorHAnsi" w:hAnsiTheme="minorHAnsi" w:cstheme="minorHAnsi"/>
        </w:rPr>
        <w:t xml:space="preserve">he family members </w:t>
      </w:r>
      <w:r w:rsidR="00D57416">
        <w:rPr>
          <w:rFonts w:asciiTheme="minorHAnsi" w:hAnsiTheme="minorHAnsi" w:cstheme="minorHAnsi"/>
        </w:rPr>
        <w:t xml:space="preserve">returned from high risk area and </w:t>
      </w:r>
      <w:r w:rsidR="00EA4F56">
        <w:rPr>
          <w:rFonts w:asciiTheme="minorHAnsi" w:hAnsiTheme="minorHAnsi" w:cstheme="minorHAnsi"/>
        </w:rPr>
        <w:t>are required to stay at the camp quarantine facility established at the school.</w:t>
      </w:r>
      <w:r w:rsidR="00D57416">
        <w:rPr>
          <w:rFonts w:asciiTheme="minorHAnsi" w:hAnsiTheme="minorHAnsi" w:cstheme="minorHAnsi"/>
        </w:rPr>
        <w:t xml:space="preserve"> IRC confirmed that they are aware of the case and are monitoring the family members for symptoms.</w:t>
      </w:r>
    </w:p>
    <w:p w14:paraId="42A79DEE" w14:textId="1229E23E" w:rsidR="00414BB5" w:rsidRPr="00CF1FE9" w:rsidRDefault="00414BB5" w:rsidP="00AC64E3">
      <w:pPr>
        <w:numPr>
          <w:ilvl w:val="0"/>
          <w:numId w:val="12"/>
        </w:numPr>
        <w:spacing w:after="120"/>
        <w:rPr>
          <w:rFonts w:asciiTheme="minorHAnsi" w:hAnsiTheme="minorHAnsi" w:cstheme="minorHAnsi"/>
          <w:b/>
          <w:bCs/>
          <w:szCs w:val="20"/>
          <w:u w:val="single"/>
        </w:rPr>
      </w:pPr>
      <w:r w:rsidRPr="00CF1FE9">
        <w:rPr>
          <w:rFonts w:asciiTheme="minorHAnsi" w:hAnsiTheme="minorHAnsi" w:cstheme="minorHAnsi"/>
          <w:b/>
          <w:bCs/>
          <w:szCs w:val="20"/>
          <w:u w:val="single"/>
        </w:rPr>
        <w:t>Infection Prevention Control</w:t>
      </w:r>
      <w:r w:rsidR="00CC4BAA" w:rsidRPr="00CF1FE9">
        <w:rPr>
          <w:rFonts w:asciiTheme="minorHAnsi" w:hAnsiTheme="minorHAnsi" w:cstheme="minorHAnsi"/>
          <w:b/>
          <w:bCs/>
          <w:szCs w:val="20"/>
          <w:u w:val="single"/>
        </w:rPr>
        <w:t xml:space="preserve"> (IPC)</w:t>
      </w:r>
    </w:p>
    <w:p w14:paraId="60972993" w14:textId="671C138E" w:rsidR="00175699" w:rsidRDefault="00093371" w:rsidP="00745DAE">
      <w:pPr>
        <w:pStyle w:val="ListParagraph"/>
        <w:numPr>
          <w:ilvl w:val="0"/>
          <w:numId w:val="23"/>
        </w:numPr>
        <w:spacing w:after="120"/>
        <w:jc w:val="both"/>
        <w:rPr>
          <w:rFonts w:asciiTheme="minorHAnsi" w:hAnsiTheme="minorHAnsi" w:cstheme="minorHAnsi"/>
        </w:rPr>
      </w:pPr>
      <w:r>
        <w:rPr>
          <w:rFonts w:asciiTheme="minorHAnsi" w:hAnsiTheme="minorHAnsi" w:cstheme="minorHAnsi"/>
        </w:rPr>
        <w:t>IRC continues to implement regular IPC activities in both THI and BDY.</w:t>
      </w:r>
    </w:p>
    <w:p w14:paraId="5A845504" w14:textId="4B6FB536" w:rsidR="003127A9" w:rsidRPr="00ED164F" w:rsidRDefault="00414BB5" w:rsidP="008B37C2">
      <w:pPr>
        <w:pStyle w:val="ListParagraph"/>
        <w:numPr>
          <w:ilvl w:val="0"/>
          <w:numId w:val="12"/>
        </w:numPr>
        <w:spacing w:after="120"/>
        <w:jc w:val="both"/>
        <w:rPr>
          <w:rFonts w:asciiTheme="minorHAnsi" w:hAnsiTheme="minorHAnsi" w:cstheme="minorHAnsi"/>
          <w:b/>
          <w:bCs/>
        </w:rPr>
      </w:pPr>
      <w:r w:rsidRPr="00ED164F">
        <w:rPr>
          <w:rFonts w:asciiTheme="minorHAnsi" w:hAnsiTheme="minorHAnsi" w:cstheme="minorHAnsi"/>
          <w:b/>
          <w:bCs/>
          <w:u w:val="single"/>
        </w:rPr>
        <w:t>Risk Communication</w:t>
      </w:r>
      <w:r w:rsidR="00873D8E" w:rsidRPr="00ED164F">
        <w:rPr>
          <w:rFonts w:asciiTheme="minorHAnsi" w:hAnsiTheme="minorHAnsi" w:cstheme="minorHAnsi"/>
          <w:b/>
          <w:bCs/>
          <w:u w:val="single"/>
        </w:rPr>
        <w:t xml:space="preserve"> &amp; Community Engagement</w:t>
      </w:r>
      <w:r w:rsidR="00CC4BAA" w:rsidRPr="00ED164F">
        <w:rPr>
          <w:rFonts w:asciiTheme="minorHAnsi" w:hAnsiTheme="minorHAnsi" w:cstheme="minorHAnsi"/>
          <w:b/>
          <w:bCs/>
          <w:u w:val="single"/>
        </w:rPr>
        <w:t xml:space="preserve"> (RCCE)</w:t>
      </w:r>
    </w:p>
    <w:p w14:paraId="58CEFDCB" w14:textId="0D8517C0" w:rsidR="00117563" w:rsidRDefault="005B0DB6" w:rsidP="00306B91">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UNHCR delivered additional 100 feedback surveys to THI </w:t>
      </w:r>
      <w:r w:rsidR="00D96FC2">
        <w:rPr>
          <w:rFonts w:asciiTheme="minorHAnsi" w:hAnsiTheme="minorHAnsi" w:cstheme="minorHAnsi"/>
        </w:rPr>
        <w:t xml:space="preserve">(HSG) </w:t>
      </w:r>
      <w:r>
        <w:rPr>
          <w:rFonts w:asciiTheme="minorHAnsi" w:hAnsiTheme="minorHAnsi" w:cstheme="minorHAnsi"/>
        </w:rPr>
        <w:t xml:space="preserve">and 150 feedback surveys </w:t>
      </w:r>
      <w:r w:rsidR="00D96FC2">
        <w:rPr>
          <w:rFonts w:asciiTheme="minorHAnsi" w:hAnsiTheme="minorHAnsi" w:cstheme="minorHAnsi"/>
        </w:rPr>
        <w:t>to BDY (SGBV Committee)</w:t>
      </w:r>
      <w:r w:rsidR="003D0095">
        <w:rPr>
          <w:rFonts w:asciiTheme="minorHAnsi" w:hAnsiTheme="minorHAnsi" w:cstheme="minorHAnsi"/>
        </w:rPr>
        <w:t xml:space="preserve">. UNHCR also delivered 100 rapid protection assessment surveys to both camps </w:t>
      </w:r>
    </w:p>
    <w:p w14:paraId="2258CACA" w14:textId="3B473456" w:rsidR="003A6CC1" w:rsidRDefault="00093371" w:rsidP="00306B91">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TBC and UNHCR collaborated on cloth mask distribution in THI </w:t>
      </w:r>
      <w:r w:rsidR="00A100D7">
        <w:rPr>
          <w:rFonts w:asciiTheme="minorHAnsi" w:hAnsiTheme="minorHAnsi" w:cstheme="minorHAnsi"/>
        </w:rPr>
        <w:t>(</w:t>
      </w:r>
      <w:r w:rsidR="00AD53B3">
        <w:rPr>
          <w:rFonts w:asciiTheme="minorHAnsi" w:hAnsiTheme="minorHAnsi" w:cstheme="minorHAnsi"/>
        </w:rPr>
        <w:t>4,688</w:t>
      </w:r>
      <w:r w:rsidR="00A100D7">
        <w:rPr>
          <w:rFonts w:asciiTheme="minorHAnsi" w:hAnsiTheme="minorHAnsi" w:cstheme="minorHAnsi"/>
        </w:rPr>
        <w:t xml:space="preserve">) </w:t>
      </w:r>
      <w:r>
        <w:rPr>
          <w:rFonts w:asciiTheme="minorHAnsi" w:hAnsiTheme="minorHAnsi" w:cstheme="minorHAnsi"/>
        </w:rPr>
        <w:t>and BDY</w:t>
      </w:r>
      <w:r w:rsidR="00AD53B3">
        <w:rPr>
          <w:rFonts w:asciiTheme="minorHAnsi" w:hAnsiTheme="minorHAnsi" w:cstheme="minorHAnsi"/>
        </w:rPr>
        <w:t xml:space="preserve"> (2,105)</w:t>
      </w:r>
      <w:r>
        <w:rPr>
          <w:rFonts w:asciiTheme="minorHAnsi" w:hAnsiTheme="minorHAnsi" w:cstheme="minorHAnsi"/>
        </w:rPr>
        <w:t xml:space="preserve"> this week. </w:t>
      </w:r>
      <w:r w:rsidR="00AD53B3">
        <w:rPr>
          <w:rFonts w:asciiTheme="minorHAnsi" w:hAnsiTheme="minorHAnsi" w:cstheme="minorHAnsi"/>
        </w:rPr>
        <w:t xml:space="preserve">Additional 100 masks </w:t>
      </w:r>
      <w:r w:rsidR="00A25878">
        <w:rPr>
          <w:rFonts w:asciiTheme="minorHAnsi" w:hAnsiTheme="minorHAnsi" w:cstheme="minorHAnsi"/>
        </w:rPr>
        <w:t>were donated to each District Office</w:t>
      </w:r>
      <w:r w:rsidR="00AD53B3">
        <w:rPr>
          <w:rFonts w:asciiTheme="minorHAnsi" w:hAnsiTheme="minorHAnsi" w:cstheme="minorHAnsi"/>
        </w:rPr>
        <w:t>.</w:t>
      </w:r>
    </w:p>
    <w:p w14:paraId="5560EF5C" w14:textId="31F81756" w:rsidR="00E44110" w:rsidRPr="00D303C0" w:rsidRDefault="00E44110" w:rsidP="00E44110">
      <w:pPr>
        <w:spacing w:after="120"/>
        <w:jc w:val="both"/>
        <w:rPr>
          <w:rFonts w:asciiTheme="minorHAnsi" w:hAnsiTheme="minorHAnsi" w:cstheme="minorHAnsi"/>
          <w:b/>
          <w:bCs/>
        </w:rPr>
      </w:pPr>
      <w:r w:rsidRPr="00D303C0">
        <w:rPr>
          <w:rFonts w:asciiTheme="minorHAnsi" w:hAnsiTheme="minorHAnsi" w:cstheme="minorHAnsi"/>
          <w:b/>
          <w:bCs/>
          <w:u w:val="single"/>
        </w:rPr>
        <w:t>ACTION POINT</w:t>
      </w:r>
      <w:r w:rsidRPr="00D303C0">
        <w:rPr>
          <w:rFonts w:asciiTheme="minorHAnsi" w:hAnsiTheme="minorHAnsi" w:cstheme="minorHAnsi"/>
          <w:b/>
          <w:bCs/>
        </w:rPr>
        <w:t xml:space="preserve">: </w:t>
      </w:r>
      <w:r w:rsidR="00662405">
        <w:rPr>
          <w:rFonts w:asciiTheme="minorHAnsi" w:hAnsiTheme="minorHAnsi" w:cstheme="minorHAnsi"/>
          <w:b/>
          <w:bCs/>
        </w:rPr>
        <w:t>2</w:t>
      </w:r>
      <w:r w:rsidRPr="00D303C0">
        <w:rPr>
          <w:rFonts w:asciiTheme="minorHAnsi" w:hAnsiTheme="minorHAnsi" w:cstheme="minorHAnsi"/>
          <w:b/>
          <w:bCs/>
        </w:rPr>
        <w:t xml:space="preserve">) UNHCR will share a copy </w:t>
      </w:r>
      <w:r w:rsidR="00A100D7" w:rsidRPr="00D303C0">
        <w:rPr>
          <w:rFonts w:asciiTheme="minorHAnsi" w:hAnsiTheme="minorHAnsi" w:cstheme="minorHAnsi"/>
          <w:b/>
          <w:bCs/>
        </w:rPr>
        <w:t xml:space="preserve">of rapid protection </w:t>
      </w:r>
      <w:r w:rsidR="00D303C0" w:rsidRPr="00D303C0">
        <w:rPr>
          <w:rFonts w:asciiTheme="minorHAnsi" w:hAnsiTheme="minorHAnsi" w:cstheme="minorHAnsi"/>
          <w:b/>
          <w:bCs/>
        </w:rPr>
        <w:t>assessment being conducted in the 9 camps.</w:t>
      </w:r>
    </w:p>
    <w:p w14:paraId="61D97BF5" w14:textId="2D525D42" w:rsidR="00414BB5" w:rsidRPr="00CF1FE9" w:rsidRDefault="00414BB5"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Food assistance</w:t>
      </w:r>
    </w:p>
    <w:p w14:paraId="61714CF7" w14:textId="3E1F5C99" w:rsidR="002F4F14" w:rsidRDefault="00BC119A" w:rsidP="003E37C6">
      <w:pPr>
        <w:pStyle w:val="ListParagraph"/>
        <w:numPr>
          <w:ilvl w:val="0"/>
          <w:numId w:val="32"/>
        </w:numPr>
        <w:spacing w:after="120"/>
        <w:jc w:val="both"/>
        <w:rPr>
          <w:rFonts w:asciiTheme="minorHAnsi" w:hAnsiTheme="minorHAnsi" w:cstheme="minorHAnsi"/>
        </w:rPr>
      </w:pPr>
      <w:r>
        <w:rPr>
          <w:rFonts w:asciiTheme="minorHAnsi" w:hAnsiTheme="minorHAnsi" w:cstheme="minorHAnsi"/>
        </w:rPr>
        <w:t>TBC updated about the six months contingency stocks. This week, the stock was delivered to BDY, including 700 boxes of rice, and 300 boxes bean oil. The plan is to complete in BDY due to the onset of rain, and the delivery to THI will take place next week.</w:t>
      </w:r>
    </w:p>
    <w:p w14:paraId="2168A7E4" w14:textId="4C9C9E54" w:rsidR="00414BB5" w:rsidRPr="00CF1FE9" w:rsidRDefault="00E61A57"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 xml:space="preserve">Protection + </w:t>
      </w:r>
      <w:r w:rsidR="00414BB5" w:rsidRPr="00CF1FE9">
        <w:rPr>
          <w:rFonts w:asciiTheme="minorHAnsi" w:hAnsiTheme="minorHAnsi" w:cstheme="minorHAnsi"/>
          <w:b/>
          <w:bCs/>
          <w:u w:val="single"/>
        </w:rPr>
        <w:t xml:space="preserve">Advocacy </w:t>
      </w:r>
      <w:r w:rsidRPr="00CF1FE9">
        <w:rPr>
          <w:rFonts w:asciiTheme="minorHAnsi" w:hAnsiTheme="minorHAnsi" w:cstheme="minorHAnsi"/>
          <w:b/>
          <w:bCs/>
          <w:u w:val="single"/>
        </w:rPr>
        <w:t>– RTG Engagement</w:t>
      </w:r>
    </w:p>
    <w:p w14:paraId="10292CBC" w14:textId="341B7FA8" w:rsidR="00C55A6F" w:rsidRDefault="001B05FA"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UNHCR updated several action points from the previous </w:t>
      </w:r>
      <w:r w:rsidR="00C55A6F">
        <w:rPr>
          <w:rFonts w:asciiTheme="minorHAnsi" w:hAnsiTheme="minorHAnsi" w:cstheme="minorHAnsi"/>
        </w:rPr>
        <w:t>PWG meeting</w:t>
      </w:r>
      <w:r>
        <w:rPr>
          <w:rFonts w:asciiTheme="minorHAnsi" w:hAnsiTheme="minorHAnsi" w:cstheme="minorHAnsi"/>
        </w:rPr>
        <w:t>.</w:t>
      </w:r>
      <w:r w:rsidR="0055197C">
        <w:rPr>
          <w:rFonts w:asciiTheme="minorHAnsi" w:hAnsiTheme="minorHAnsi" w:cstheme="minorHAnsi"/>
        </w:rPr>
        <w:t xml:space="preserve"> Issues with camp residents </w:t>
      </w:r>
      <w:r w:rsidR="00AD436E">
        <w:rPr>
          <w:rFonts w:asciiTheme="minorHAnsi" w:hAnsiTheme="minorHAnsi" w:cstheme="minorHAnsi"/>
        </w:rPr>
        <w:t xml:space="preserve">feeling they receive “too much” information about COVID-19 was raised to the National COVID-19 Group and RCCE working group. </w:t>
      </w:r>
      <w:r w:rsidR="00D80D5B">
        <w:rPr>
          <w:rFonts w:asciiTheme="minorHAnsi" w:hAnsiTheme="minorHAnsi" w:cstheme="minorHAnsi"/>
        </w:rPr>
        <w:t>ADRA is following-up with KRCEE about “Safe School Return Guideline” to share with PWG members.</w:t>
      </w:r>
      <w:r w:rsidR="008E3688">
        <w:rPr>
          <w:rFonts w:asciiTheme="minorHAnsi" w:hAnsiTheme="minorHAnsi" w:cstheme="minorHAnsi"/>
        </w:rPr>
        <w:t xml:space="preserve"> IOM is following-up on the BDY Camp Committee request for hammocks.</w:t>
      </w:r>
    </w:p>
    <w:p w14:paraId="63393D85" w14:textId="0DCB8FEB" w:rsidR="00E95921" w:rsidRDefault="007C1F32"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UNHCR met with both camp commanders this week</w:t>
      </w:r>
      <w:r w:rsidR="008E3688">
        <w:rPr>
          <w:rFonts w:asciiTheme="minorHAnsi" w:hAnsiTheme="minorHAnsi" w:cstheme="minorHAnsi"/>
        </w:rPr>
        <w:t>.</w:t>
      </w:r>
      <w:r w:rsidR="007B275F">
        <w:rPr>
          <w:rFonts w:asciiTheme="minorHAnsi" w:hAnsiTheme="minorHAnsi" w:cstheme="minorHAnsi"/>
        </w:rPr>
        <w:t xml:space="preserve"> </w:t>
      </w:r>
      <w:r w:rsidR="00DE6D64">
        <w:rPr>
          <w:rFonts w:asciiTheme="minorHAnsi" w:hAnsiTheme="minorHAnsi" w:cstheme="minorHAnsi"/>
        </w:rPr>
        <w:t xml:space="preserve">THI </w:t>
      </w:r>
      <w:r w:rsidR="008E3688">
        <w:rPr>
          <w:rFonts w:asciiTheme="minorHAnsi" w:hAnsiTheme="minorHAnsi" w:cstheme="minorHAnsi"/>
        </w:rPr>
        <w:t>Camp Commander requested to have a Camp Coordination meeting at THI on Tuesday, 16 June and</w:t>
      </w:r>
      <w:r w:rsidR="00DE6D64">
        <w:rPr>
          <w:rFonts w:asciiTheme="minorHAnsi" w:hAnsiTheme="minorHAnsi" w:cstheme="minorHAnsi"/>
        </w:rPr>
        <w:t xml:space="preserve"> indicated </w:t>
      </w:r>
      <w:r w:rsidR="008A40A0">
        <w:rPr>
          <w:rFonts w:asciiTheme="minorHAnsi" w:hAnsiTheme="minorHAnsi" w:cstheme="minorHAnsi"/>
        </w:rPr>
        <w:t xml:space="preserve">he will provide </w:t>
      </w:r>
      <w:r w:rsidR="008574F9">
        <w:rPr>
          <w:rFonts w:asciiTheme="minorHAnsi" w:hAnsiTheme="minorHAnsi" w:cstheme="minorHAnsi"/>
        </w:rPr>
        <w:t xml:space="preserve">training for camp </w:t>
      </w:r>
      <w:r w:rsidR="007B275F">
        <w:rPr>
          <w:rFonts w:asciiTheme="minorHAnsi" w:hAnsiTheme="minorHAnsi" w:cstheme="minorHAnsi"/>
        </w:rPr>
        <w:t>security</w:t>
      </w:r>
      <w:r w:rsidR="008A40A0">
        <w:rPr>
          <w:rFonts w:asciiTheme="minorHAnsi" w:hAnsiTheme="minorHAnsi" w:cstheme="minorHAnsi"/>
        </w:rPr>
        <w:t xml:space="preserve"> on </w:t>
      </w:r>
      <w:r w:rsidR="00415160">
        <w:rPr>
          <w:rFonts w:asciiTheme="minorHAnsi" w:hAnsiTheme="minorHAnsi" w:cstheme="minorHAnsi"/>
        </w:rPr>
        <w:t>Wednesday</w:t>
      </w:r>
      <w:r w:rsidR="008A40A0">
        <w:rPr>
          <w:rFonts w:asciiTheme="minorHAnsi" w:hAnsiTheme="minorHAnsi" w:cstheme="minorHAnsi"/>
        </w:rPr>
        <w:t>, 17 June.</w:t>
      </w:r>
      <w:r w:rsidR="008574F9">
        <w:rPr>
          <w:rFonts w:asciiTheme="minorHAnsi" w:hAnsiTheme="minorHAnsi" w:cstheme="minorHAnsi"/>
        </w:rPr>
        <w:t xml:space="preserve"> BDY </w:t>
      </w:r>
      <w:r w:rsidR="008A40A0">
        <w:rPr>
          <w:rFonts w:asciiTheme="minorHAnsi" w:hAnsiTheme="minorHAnsi" w:cstheme="minorHAnsi"/>
        </w:rPr>
        <w:t>Camp Commander</w:t>
      </w:r>
      <w:r w:rsidR="008574F9">
        <w:rPr>
          <w:rFonts w:asciiTheme="minorHAnsi" w:hAnsiTheme="minorHAnsi" w:cstheme="minorHAnsi"/>
        </w:rPr>
        <w:t xml:space="preserve"> updated that he still does not allow people to move in and out of camps</w:t>
      </w:r>
      <w:r w:rsidR="008A40A0">
        <w:rPr>
          <w:rFonts w:asciiTheme="minorHAnsi" w:hAnsiTheme="minorHAnsi" w:cstheme="minorHAnsi"/>
        </w:rPr>
        <w:t>,</w:t>
      </w:r>
      <w:r w:rsidR="008574F9">
        <w:rPr>
          <w:rFonts w:asciiTheme="minorHAnsi" w:hAnsiTheme="minorHAnsi" w:cstheme="minorHAnsi"/>
        </w:rPr>
        <w:t xml:space="preserve"> and organizations need to wear masks and maintain social distancing.</w:t>
      </w:r>
      <w:r w:rsidR="00DF7B6B">
        <w:rPr>
          <w:rFonts w:asciiTheme="minorHAnsi" w:hAnsiTheme="minorHAnsi" w:cstheme="minorHAnsi"/>
        </w:rPr>
        <w:t xml:space="preserve"> BDY </w:t>
      </w:r>
      <w:r w:rsidR="008A40A0">
        <w:rPr>
          <w:rFonts w:asciiTheme="minorHAnsi" w:hAnsiTheme="minorHAnsi" w:cstheme="minorHAnsi"/>
        </w:rPr>
        <w:t>Camp Commander</w:t>
      </w:r>
      <w:r w:rsidR="00DF7B6B">
        <w:rPr>
          <w:rFonts w:asciiTheme="minorHAnsi" w:hAnsiTheme="minorHAnsi" w:cstheme="minorHAnsi"/>
        </w:rPr>
        <w:t xml:space="preserve"> is considering a date for the next </w:t>
      </w:r>
      <w:r w:rsidR="001261AA">
        <w:rPr>
          <w:rFonts w:asciiTheme="minorHAnsi" w:hAnsiTheme="minorHAnsi" w:cstheme="minorHAnsi"/>
        </w:rPr>
        <w:t>BDY-CC meeting and will consult</w:t>
      </w:r>
      <w:r w:rsidR="0067373A">
        <w:rPr>
          <w:rFonts w:asciiTheme="minorHAnsi" w:hAnsiTheme="minorHAnsi" w:cstheme="minorHAnsi"/>
        </w:rPr>
        <w:t xml:space="preserve"> the</w:t>
      </w:r>
      <w:r w:rsidR="001261AA">
        <w:rPr>
          <w:rFonts w:asciiTheme="minorHAnsi" w:hAnsiTheme="minorHAnsi" w:cstheme="minorHAnsi"/>
        </w:rPr>
        <w:t xml:space="preserve"> Line group.</w:t>
      </w:r>
    </w:p>
    <w:p w14:paraId="3DA6F4D4" w14:textId="532C962F" w:rsidR="00FA4664" w:rsidRDefault="0067373A" w:rsidP="0022571D">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BDY </w:t>
      </w:r>
      <w:r w:rsidR="00DF7B6B">
        <w:rPr>
          <w:rFonts w:asciiTheme="minorHAnsi" w:hAnsiTheme="minorHAnsi" w:cstheme="minorHAnsi"/>
        </w:rPr>
        <w:t>Camp Committee reported a serious child protection case in BDY this week</w:t>
      </w:r>
      <w:r w:rsidR="00FA615A">
        <w:rPr>
          <w:rFonts w:asciiTheme="minorHAnsi" w:hAnsiTheme="minorHAnsi" w:cstheme="minorHAnsi"/>
        </w:rPr>
        <w:t xml:space="preserve">. IRC has provided initial health response and </w:t>
      </w:r>
      <w:r w:rsidR="00A434EE">
        <w:rPr>
          <w:rFonts w:asciiTheme="minorHAnsi" w:hAnsiTheme="minorHAnsi" w:cstheme="minorHAnsi"/>
        </w:rPr>
        <w:t>support to the survivor</w:t>
      </w:r>
      <w:r>
        <w:rPr>
          <w:rFonts w:asciiTheme="minorHAnsi" w:hAnsiTheme="minorHAnsi" w:cstheme="minorHAnsi"/>
        </w:rPr>
        <w:t>;</w:t>
      </w:r>
      <w:r w:rsidR="00A434EE">
        <w:rPr>
          <w:rFonts w:asciiTheme="minorHAnsi" w:hAnsiTheme="minorHAnsi" w:cstheme="minorHAnsi"/>
        </w:rPr>
        <w:t xml:space="preserve"> </w:t>
      </w:r>
      <w:r>
        <w:rPr>
          <w:rFonts w:asciiTheme="minorHAnsi" w:hAnsiTheme="minorHAnsi" w:cstheme="minorHAnsi"/>
        </w:rPr>
        <w:t xml:space="preserve">UNHCR updated </w:t>
      </w:r>
      <w:r w:rsidR="00A434EE">
        <w:rPr>
          <w:rFonts w:asciiTheme="minorHAnsi" w:hAnsiTheme="minorHAnsi" w:cstheme="minorHAnsi"/>
        </w:rPr>
        <w:t xml:space="preserve">BDY Camp Commander </w:t>
      </w:r>
      <w:r>
        <w:rPr>
          <w:rFonts w:asciiTheme="minorHAnsi" w:hAnsiTheme="minorHAnsi" w:cstheme="minorHAnsi"/>
        </w:rPr>
        <w:t xml:space="preserve">about </w:t>
      </w:r>
      <w:r w:rsidR="00A434EE">
        <w:rPr>
          <w:rFonts w:asciiTheme="minorHAnsi" w:hAnsiTheme="minorHAnsi" w:cstheme="minorHAnsi"/>
        </w:rPr>
        <w:t xml:space="preserve">the case and </w:t>
      </w:r>
      <w:r w:rsidR="00396B8C">
        <w:rPr>
          <w:rFonts w:asciiTheme="minorHAnsi" w:hAnsiTheme="minorHAnsi" w:cstheme="minorHAnsi"/>
        </w:rPr>
        <w:t xml:space="preserve">the </w:t>
      </w:r>
      <w:r>
        <w:rPr>
          <w:rFonts w:asciiTheme="minorHAnsi" w:hAnsiTheme="minorHAnsi" w:cstheme="minorHAnsi"/>
        </w:rPr>
        <w:t xml:space="preserve">BDY </w:t>
      </w:r>
      <w:r w:rsidR="00396B8C">
        <w:rPr>
          <w:rFonts w:asciiTheme="minorHAnsi" w:hAnsiTheme="minorHAnsi" w:cstheme="minorHAnsi"/>
        </w:rPr>
        <w:t xml:space="preserve">Camp Leader will decide on the next steps. BDY Camp Commander encourages organizations to continue </w:t>
      </w:r>
      <w:r w:rsidR="00FE272F">
        <w:rPr>
          <w:rFonts w:asciiTheme="minorHAnsi" w:hAnsiTheme="minorHAnsi" w:cstheme="minorHAnsi"/>
        </w:rPr>
        <w:t>awareness and prevention activities for child protection and SGBV.</w:t>
      </w:r>
    </w:p>
    <w:p w14:paraId="2045F95B" w14:textId="75BF40ED" w:rsidR="002F3C0A" w:rsidRPr="00CF1FE9" w:rsidRDefault="002F3C0A" w:rsidP="00AC64E3">
      <w:pPr>
        <w:pStyle w:val="ListParagraph"/>
        <w:numPr>
          <w:ilvl w:val="0"/>
          <w:numId w:val="12"/>
        </w:numPr>
        <w:spacing w:after="120"/>
        <w:rPr>
          <w:rFonts w:asciiTheme="minorHAnsi" w:hAnsiTheme="minorHAnsi" w:cstheme="minorHAnsi"/>
          <w:b/>
          <w:bCs/>
          <w:u w:val="single"/>
        </w:rPr>
      </w:pPr>
      <w:r w:rsidRPr="00CF1FE9">
        <w:rPr>
          <w:rFonts w:asciiTheme="minorHAnsi" w:hAnsiTheme="minorHAnsi" w:cstheme="minorHAnsi"/>
          <w:b/>
          <w:bCs/>
          <w:u w:val="single"/>
        </w:rPr>
        <w:t>AOB</w:t>
      </w:r>
    </w:p>
    <w:p w14:paraId="43FED5CE" w14:textId="799CF7E1" w:rsidR="00D7052A" w:rsidRDefault="00176D6E"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Since the emergency phase for COVID-19 is concluded </w:t>
      </w:r>
      <w:r w:rsidR="00240FDF">
        <w:rPr>
          <w:rFonts w:asciiTheme="minorHAnsi" w:hAnsiTheme="minorHAnsi" w:cstheme="minorHAnsi"/>
        </w:rPr>
        <w:t xml:space="preserve">it was agreed that </w:t>
      </w:r>
      <w:r w:rsidR="00864AE1">
        <w:rPr>
          <w:rFonts w:asciiTheme="minorHAnsi" w:hAnsiTheme="minorHAnsi" w:cstheme="minorHAnsi"/>
        </w:rPr>
        <w:t>COVID</w:t>
      </w:r>
      <w:r w:rsidR="00F95DEE">
        <w:rPr>
          <w:rFonts w:asciiTheme="minorHAnsi" w:hAnsiTheme="minorHAnsi" w:cstheme="minorHAnsi"/>
        </w:rPr>
        <w:t>-1</w:t>
      </w:r>
      <w:r w:rsidR="00864AE1">
        <w:rPr>
          <w:rFonts w:asciiTheme="minorHAnsi" w:hAnsiTheme="minorHAnsi" w:cstheme="minorHAnsi"/>
        </w:rPr>
        <w:t xml:space="preserve">9 </w:t>
      </w:r>
      <w:r w:rsidR="00240FDF">
        <w:rPr>
          <w:rFonts w:asciiTheme="minorHAnsi" w:hAnsiTheme="minorHAnsi" w:cstheme="minorHAnsi"/>
        </w:rPr>
        <w:t>meeting frequency will change to every two weeks</w:t>
      </w:r>
      <w:r w:rsidR="00864AE1">
        <w:rPr>
          <w:rFonts w:asciiTheme="minorHAnsi" w:hAnsiTheme="minorHAnsi" w:cstheme="minorHAnsi"/>
        </w:rPr>
        <w:t xml:space="preserve"> and Protection Working Group (</w:t>
      </w:r>
      <w:r w:rsidR="00F95DEE">
        <w:rPr>
          <w:rFonts w:asciiTheme="minorHAnsi" w:hAnsiTheme="minorHAnsi" w:cstheme="minorHAnsi"/>
        </w:rPr>
        <w:t>PWG) once per month.</w:t>
      </w:r>
    </w:p>
    <w:p w14:paraId="15DE727E" w14:textId="5898D75E" w:rsidR="00850867" w:rsidRDefault="00850867"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IRC will be the host for the THI-CC meeting on Tuesday, 16 June.</w:t>
      </w:r>
    </w:p>
    <w:p w14:paraId="73D6454E" w14:textId="192A8455" w:rsidR="00F33054" w:rsidRDefault="00F95DEE" w:rsidP="00AA74CB">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IRC </w:t>
      </w:r>
      <w:r w:rsidR="002F3C0A" w:rsidRPr="00CF1FE9">
        <w:rPr>
          <w:rFonts w:asciiTheme="minorHAnsi" w:hAnsiTheme="minorHAnsi" w:cstheme="minorHAnsi"/>
        </w:rPr>
        <w:t xml:space="preserve">will chair </w:t>
      </w:r>
      <w:r w:rsidR="00BF7173" w:rsidRPr="00CF1FE9">
        <w:rPr>
          <w:rFonts w:asciiTheme="minorHAnsi" w:hAnsiTheme="minorHAnsi" w:cstheme="minorHAnsi"/>
        </w:rPr>
        <w:t xml:space="preserve">the </w:t>
      </w:r>
      <w:r w:rsidR="00584DCA">
        <w:rPr>
          <w:rFonts w:asciiTheme="minorHAnsi" w:hAnsiTheme="minorHAnsi" w:cstheme="minorHAnsi"/>
        </w:rPr>
        <w:t>1</w:t>
      </w:r>
      <w:r>
        <w:rPr>
          <w:rFonts w:asciiTheme="minorHAnsi" w:hAnsiTheme="minorHAnsi" w:cstheme="minorHAnsi"/>
        </w:rPr>
        <w:t>5</w:t>
      </w:r>
      <w:r w:rsidR="00EF01DA" w:rsidRPr="00CF1FE9">
        <w:rPr>
          <w:rFonts w:asciiTheme="minorHAnsi" w:hAnsiTheme="minorHAnsi" w:cstheme="minorHAnsi"/>
          <w:vertAlign w:val="superscript"/>
        </w:rPr>
        <w:t>th</w:t>
      </w:r>
      <w:r w:rsidR="00EF01DA" w:rsidRPr="00CF1FE9">
        <w:rPr>
          <w:rFonts w:asciiTheme="minorHAnsi" w:hAnsiTheme="minorHAnsi" w:cstheme="minorHAnsi"/>
        </w:rPr>
        <w:t xml:space="preserve"> </w:t>
      </w:r>
      <w:r w:rsidR="002F3C0A" w:rsidRPr="00CF1FE9">
        <w:rPr>
          <w:rFonts w:asciiTheme="minorHAnsi" w:hAnsiTheme="minorHAnsi" w:cstheme="minorHAnsi"/>
        </w:rPr>
        <w:t xml:space="preserve">meeting on </w:t>
      </w:r>
      <w:r w:rsidR="00B23F4A">
        <w:rPr>
          <w:rFonts w:asciiTheme="minorHAnsi" w:hAnsiTheme="minorHAnsi" w:cstheme="minorHAnsi"/>
          <w:b/>
          <w:bCs/>
        </w:rPr>
        <w:t>Thursday</w:t>
      </w:r>
      <w:r w:rsidR="002F3C0A" w:rsidRPr="00CF1FE9">
        <w:rPr>
          <w:rFonts w:asciiTheme="minorHAnsi" w:hAnsiTheme="minorHAnsi" w:cstheme="minorHAnsi"/>
          <w:b/>
          <w:bCs/>
        </w:rPr>
        <w:t xml:space="preserve">, </w:t>
      </w:r>
      <w:r w:rsidR="00B23F4A">
        <w:rPr>
          <w:rFonts w:asciiTheme="minorHAnsi" w:hAnsiTheme="minorHAnsi" w:cstheme="minorHAnsi"/>
          <w:b/>
          <w:bCs/>
        </w:rPr>
        <w:t>25</w:t>
      </w:r>
      <w:r w:rsidR="002F3C0A" w:rsidRPr="00CF1FE9">
        <w:rPr>
          <w:rFonts w:asciiTheme="minorHAnsi" w:hAnsiTheme="minorHAnsi" w:cstheme="minorHAnsi"/>
          <w:b/>
          <w:bCs/>
        </w:rPr>
        <w:t xml:space="preserve"> </w:t>
      </w:r>
      <w:r w:rsidR="00985F39">
        <w:rPr>
          <w:rFonts w:asciiTheme="minorHAnsi" w:hAnsiTheme="minorHAnsi" w:cstheme="minorHAnsi"/>
          <w:b/>
          <w:bCs/>
        </w:rPr>
        <w:t>June</w:t>
      </w:r>
      <w:r w:rsidR="002F3C0A" w:rsidRPr="00CF1FE9">
        <w:rPr>
          <w:rFonts w:asciiTheme="minorHAnsi" w:hAnsiTheme="minorHAnsi" w:cstheme="minorHAnsi"/>
          <w:b/>
          <w:bCs/>
        </w:rPr>
        <w:t xml:space="preserve"> at </w:t>
      </w:r>
      <w:r w:rsidR="00EA25C7" w:rsidRPr="00CF1FE9">
        <w:rPr>
          <w:rFonts w:asciiTheme="minorHAnsi" w:hAnsiTheme="minorHAnsi" w:cstheme="minorHAnsi"/>
          <w:b/>
          <w:bCs/>
        </w:rPr>
        <w:t>1:30 PM</w:t>
      </w:r>
      <w:r w:rsidR="002F3C0A" w:rsidRPr="0072051B">
        <w:rPr>
          <w:rFonts w:asciiTheme="minorHAnsi" w:hAnsiTheme="minorHAnsi" w:cstheme="minorHAnsi"/>
        </w:rPr>
        <w:t>.</w:t>
      </w:r>
      <w:r w:rsidR="007C2087" w:rsidRPr="0072051B">
        <w:rPr>
          <w:rFonts w:asciiTheme="minorHAnsi" w:hAnsiTheme="minorHAnsi" w:cstheme="minorHAnsi"/>
        </w:rPr>
        <w:t xml:space="preserve"> The next PWG meeting will take place tentatively on Monday, </w:t>
      </w:r>
      <w:r w:rsidR="0072051B" w:rsidRPr="0072051B">
        <w:rPr>
          <w:rFonts w:asciiTheme="minorHAnsi" w:hAnsiTheme="minorHAnsi" w:cstheme="minorHAnsi"/>
        </w:rPr>
        <w:t>6 July at 10:00 AM.</w:t>
      </w:r>
    </w:p>
    <w:p w14:paraId="0F2366AE" w14:textId="449A773F" w:rsidR="00B2685E" w:rsidRPr="003C5048" w:rsidRDefault="00B2685E" w:rsidP="00B2685E">
      <w:pPr>
        <w:spacing w:after="120"/>
        <w:jc w:val="both"/>
        <w:rPr>
          <w:rFonts w:asciiTheme="minorHAnsi" w:hAnsiTheme="minorHAnsi" w:cstheme="minorHAnsi"/>
          <w:b/>
          <w:bCs/>
          <w:u w:val="single"/>
        </w:rPr>
      </w:pPr>
      <w:r w:rsidRPr="003C5048">
        <w:rPr>
          <w:rFonts w:asciiTheme="minorHAnsi" w:hAnsiTheme="minorHAnsi" w:cstheme="minorHAnsi"/>
          <w:b/>
          <w:bCs/>
          <w:u w:val="single"/>
        </w:rPr>
        <w:t>ACTION POINT</w:t>
      </w:r>
      <w:r w:rsidRPr="003C5048">
        <w:rPr>
          <w:rFonts w:asciiTheme="minorHAnsi" w:hAnsiTheme="minorHAnsi" w:cstheme="minorHAnsi"/>
          <w:b/>
          <w:bCs/>
        </w:rPr>
        <w:t xml:space="preserve">: 3) </w:t>
      </w:r>
      <w:r w:rsidR="003C5048" w:rsidRPr="003C5048">
        <w:rPr>
          <w:rFonts w:asciiTheme="minorHAnsi" w:hAnsiTheme="minorHAnsi" w:cstheme="minorHAnsi"/>
          <w:b/>
          <w:bCs/>
        </w:rPr>
        <w:t>UNHCR will re-circulate the World Refugee Day proposals from the two camp committees.</w:t>
      </w:r>
    </w:p>
    <w:sectPr w:rsidR="00B2685E" w:rsidRPr="003C5048" w:rsidSect="00414BB5">
      <w:footerReference w:type="default" r:id="rId11"/>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31D84" w14:textId="77777777" w:rsidR="00670D7B" w:rsidRDefault="00670D7B" w:rsidP="003E43F6">
      <w:pPr>
        <w:spacing w:after="0" w:line="240" w:lineRule="auto"/>
      </w:pPr>
      <w:r>
        <w:separator/>
      </w:r>
    </w:p>
  </w:endnote>
  <w:endnote w:type="continuationSeparator" w:id="0">
    <w:p w14:paraId="6257D558" w14:textId="77777777" w:rsidR="00670D7B" w:rsidRDefault="00670D7B"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FA118F">
          <w:rPr>
            <w:noProof/>
          </w:rPr>
          <w:t>3</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33636" w14:textId="77777777" w:rsidR="00670D7B" w:rsidRDefault="00670D7B" w:rsidP="003E43F6">
      <w:pPr>
        <w:spacing w:after="0" w:line="240" w:lineRule="auto"/>
      </w:pPr>
      <w:r>
        <w:separator/>
      </w:r>
    </w:p>
  </w:footnote>
  <w:footnote w:type="continuationSeparator" w:id="0">
    <w:p w14:paraId="575EC682" w14:textId="77777777" w:rsidR="00670D7B" w:rsidRDefault="00670D7B"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071"/>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46D33"/>
    <w:multiLevelType w:val="hybridMultilevel"/>
    <w:tmpl w:val="5DEA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27B"/>
    <w:multiLevelType w:val="hybridMultilevel"/>
    <w:tmpl w:val="DA96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25E2B"/>
    <w:multiLevelType w:val="multilevel"/>
    <w:tmpl w:val="0409001D"/>
    <w:numStyleLink w:val="List-Bullets"/>
  </w:abstractNum>
  <w:abstractNum w:abstractNumId="9"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3"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2302E"/>
    <w:multiLevelType w:val="hybridMultilevel"/>
    <w:tmpl w:val="3EFCB944"/>
    <w:lvl w:ilvl="0" w:tplc="5F269DD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36923D3"/>
    <w:multiLevelType w:val="hybridMultilevel"/>
    <w:tmpl w:val="045C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AC07D5"/>
    <w:multiLevelType w:val="hybridMultilevel"/>
    <w:tmpl w:val="9444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1"/>
  </w:num>
  <w:num w:numId="2">
    <w:abstractNumId w:val="29"/>
  </w:num>
  <w:num w:numId="3">
    <w:abstractNumId w:val="8"/>
  </w:num>
  <w:num w:numId="4">
    <w:abstractNumId w:val="24"/>
  </w:num>
  <w:num w:numId="5">
    <w:abstractNumId w:val="26"/>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14"/>
  </w:num>
  <w:num w:numId="11">
    <w:abstractNumId w:val="1"/>
  </w:num>
  <w:num w:numId="12">
    <w:abstractNumId w:val="5"/>
  </w:num>
  <w:num w:numId="13">
    <w:abstractNumId w:val="18"/>
  </w:num>
  <w:num w:numId="14">
    <w:abstractNumId w:val="7"/>
  </w:num>
  <w:num w:numId="15">
    <w:abstractNumId w:val="9"/>
  </w:num>
  <w:num w:numId="16">
    <w:abstractNumId w:val="3"/>
  </w:num>
  <w:num w:numId="17">
    <w:abstractNumId w:val="10"/>
  </w:num>
  <w:num w:numId="18">
    <w:abstractNumId w:val="17"/>
  </w:num>
  <w:num w:numId="19">
    <w:abstractNumId w:val="22"/>
  </w:num>
  <w:num w:numId="20">
    <w:abstractNumId w:val="16"/>
  </w:num>
  <w:num w:numId="21">
    <w:abstractNumId w:val="2"/>
  </w:num>
  <w:num w:numId="22">
    <w:abstractNumId w:val="15"/>
  </w:num>
  <w:num w:numId="23">
    <w:abstractNumId w:val="0"/>
  </w:num>
  <w:num w:numId="24">
    <w:abstractNumId w:val="28"/>
  </w:num>
  <w:num w:numId="25">
    <w:abstractNumId w:val="23"/>
  </w:num>
  <w:num w:numId="26">
    <w:abstractNumId w:val="25"/>
  </w:num>
  <w:num w:numId="27">
    <w:abstractNumId w:val="27"/>
  </w:num>
  <w:num w:numId="28">
    <w:abstractNumId w:val="6"/>
  </w:num>
  <w:num w:numId="29">
    <w:abstractNumId w:val="19"/>
  </w:num>
  <w:num w:numId="30">
    <w:abstractNumId w:val="21"/>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4"/>
    <w:rsid w:val="000033DD"/>
    <w:rsid w:val="00004560"/>
    <w:rsid w:val="000059EC"/>
    <w:rsid w:val="0000685F"/>
    <w:rsid w:val="00006A7A"/>
    <w:rsid w:val="000117E1"/>
    <w:rsid w:val="00014606"/>
    <w:rsid w:val="00016668"/>
    <w:rsid w:val="00020B6C"/>
    <w:rsid w:val="000211C3"/>
    <w:rsid w:val="000224F5"/>
    <w:rsid w:val="000229C5"/>
    <w:rsid w:val="000231E5"/>
    <w:rsid w:val="00025C63"/>
    <w:rsid w:val="000264B7"/>
    <w:rsid w:val="0003153C"/>
    <w:rsid w:val="000315B0"/>
    <w:rsid w:val="000319B1"/>
    <w:rsid w:val="000376A2"/>
    <w:rsid w:val="000428ED"/>
    <w:rsid w:val="00043CBA"/>
    <w:rsid w:val="00047308"/>
    <w:rsid w:val="00052B12"/>
    <w:rsid w:val="0005389D"/>
    <w:rsid w:val="00054435"/>
    <w:rsid w:val="00055789"/>
    <w:rsid w:val="00061D16"/>
    <w:rsid w:val="00062C1B"/>
    <w:rsid w:val="00063463"/>
    <w:rsid w:val="000636C6"/>
    <w:rsid w:val="0006420E"/>
    <w:rsid w:val="00065646"/>
    <w:rsid w:val="000664FF"/>
    <w:rsid w:val="000668B4"/>
    <w:rsid w:val="00067680"/>
    <w:rsid w:val="00071036"/>
    <w:rsid w:val="00071347"/>
    <w:rsid w:val="00072F1F"/>
    <w:rsid w:val="00080752"/>
    <w:rsid w:val="000808F3"/>
    <w:rsid w:val="00081758"/>
    <w:rsid w:val="00083EB3"/>
    <w:rsid w:val="0008517F"/>
    <w:rsid w:val="0009073F"/>
    <w:rsid w:val="00090BE8"/>
    <w:rsid w:val="0009198F"/>
    <w:rsid w:val="00093371"/>
    <w:rsid w:val="00094B9F"/>
    <w:rsid w:val="000A08C0"/>
    <w:rsid w:val="000A0C3F"/>
    <w:rsid w:val="000A23D7"/>
    <w:rsid w:val="000A302C"/>
    <w:rsid w:val="000A3C63"/>
    <w:rsid w:val="000A7D55"/>
    <w:rsid w:val="000B023C"/>
    <w:rsid w:val="000B2966"/>
    <w:rsid w:val="000B2B5C"/>
    <w:rsid w:val="000B3178"/>
    <w:rsid w:val="000B49EA"/>
    <w:rsid w:val="000B4E17"/>
    <w:rsid w:val="000B6287"/>
    <w:rsid w:val="000C039B"/>
    <w:rsid w:val="000C09B1"/>
    <w:rsid w:val="000C149A"/>
    <w:rsid w:val="000C1E90"/>
    <w:rsid w:val="000C2B36"/>
    <w:rsid w:val="000C2CB4"/>
    <w:rsid w:val="000C4D5A"/>
    <w:rsid w:val="000C604A"/>
    <w:rsid w:val="000C6930"/>
    <w:rsid w:val="000D06D6"/>
    <w:rsid w:val="000D185C"/>
    <w:rsid w:val="000D3335"/>
    <w:rsid w:val="000D36FF"/>
    <w:rsid w:val="000E2241"/>
    <w:rsid w:val="000E40B0"/>
    <w:rsid w:val="000E6CE7"/>
    <w:rsid w:val="000E6E7F"/>
    <w:rsid w:val="000F2B2A"/>
    <w:rsid w:val="000F3A9E"/>
    <w:rsid w:val="000F3F16"/>
    <w:rsid w:val="000F64D0"/>
    <w:rsid w:val="000F6801"/>
    <w:rsid w:val="000F6BBB"/>
    <w:rsid w:val="00103654"/>
    <w:rsid w:val="001037E3"/>
    <w:rsid w:val="0010525B"/>
    <w:rsid w:val="001066E6"/>
    <w:rsid w:val="001079CB"/>
    <w:rsid w:val="00115663"/>
    <w:rsid w:val="00117563"/>
    <w:rsid w:val="00122C29"/>
    <w:rsid w:val="0012333F"/>
    <w:rsid w:val="00123439"/>
    <w:rsid w:val="001253A2"/>
    <w:rsid w:val="001261AA"/>
    <w:rsid w:val="00127532"/>
    <w:rsid w:val="00133680"/>
    <w:rsid w:val="00135B66"/>
    <w:rsid w:val="00136C11"/>
    <w:rsid w:val="00137F79"/>
    <w:rsid w:val="00140878"/>
    <w:rsid w:val="00140FF0"/>
    <w:rsid w:val="001431C2"/>
    <w:rsid w:val="001435A7"/>
    <w:rsid w:val="00150673"/>
    <w:rsid w:val="00150EAD"/>
    <w:rsid w:val="00152176"/>
    <w:rsid w:val="001539B9"/>
    <w:rsid w:val="00153F5F"/>
    <w:rsid w:val="001540FB"/>
    <w:rsid w:val="00156375"/>
    <w:rsid w:val="00157098"/>
    <w:rsid w:val="00163042"/>
    <w:rsid w:val="00163929"/>
    <w:rsid w:val="00165C3D"/>
    <w:rsid w:val="0016608F"/>
    <w:rsid w:val="00167D65"/>
    <w:rsid w:val="0017147B"/>
    <w:rsid w:val="001742A4"/>
    <w:rsid w:val="0017495A"/>
    <w:rsid w:val="00174BAE"/>
    <w:rsid w:val="0017567E"/>
    <w:rsid w:val="00175699"/>
    <w:rsid w:val="00176D6E"/>
    <w:rsid w:val="00181246"/>
    <w:rsid w:val="00182293"/>
    <w:rsid w:val="00190249"/>
    <w:rsid w:val="001918CB"/>
    <w:rsid w:val="00191CE2"/>
    <w:rsid w:val="00193521"/>
    <w:rsid w:val="0019360D"/>
    <w:rsid w:val="00195C83"/>
    <w:rsid w:val="001A045C"/>
    <w:rsid w:val="001A0737"/>
    <w:rsid w:val="001A2035"/>
    <w:rsid w:val="001A28D9"/>
    <w:rsid w:val="001A5FBF"/>
    <w:rsid w:val="001A633D"/>
    <w:rsid w:val="001A766D"/>
    <w:rsid w:val="001B05FA"/>
    <w:rsid w:val="001B3710"/>
    <w:rsid w:val="001B4580"/>
    <w:rsid w:val="001B4A00"/>
    <w:rsid w:val="001B5383"/>
    <w:rsid w:val="001B5773"/>
    <w:rsid w:val="001C0535"/>
    <w:rsid w:val="001C361C"/>
    <w:rsid w:val="001C696E"/>
    <w:rsid w:val="001C7AC8"/>
    <w:rsid w:val="001D040D"/>
    <w:rsid w:val="001D7270"/>
    <w:rsid w:val="001E0F3A"/>
    <w:rsid w:val="001E2B72"/>
    <w:rsid w:val="001E3BDD"/>
    <w:rsid w:val="001E4830"/>
    <w:rsid w:val="001E682B"/>
    <w:rsid w:val="001E6931"/>
    <w:rsid w:val="001E6EE3"/>
    <w:rsid w:val="001E718D"/>
    <w:rsid w:val="001F07ED"/>
    <w:rsid w:val="001F1692"/>
    <w:rsid w:val="001F2833"/>
    <w:rsid w:val="001F2851"/>
    <w:rsid w:val="001F31CC"/>
    <w:rsid w:val="001F41FD"/>
    <w:rsid w:val="001F7913"/>
    <w:rsid w:val="00200FDD"/>
    <w:rsid w:val="00201A6B"/>
    <w:rsid w:val="00205419"/>
    <w:rsid w:val="00206226"/>
    <w:rsid w:val="002066FB"/>
    <w:rsid w:val="002114BD"/>
    <w:rsid w:val="00212550"/>
    <w:rsid w:val="0021359C"/>
    <w:rsid w:val="00216544"/>
    <w:rsid w:val="00216C9C"/>
    <w:rsid w:val="00217BED"/>
    <w:rsid w:val="00224D7D"/>
    <w:rsid w:val="00230680"/>
    <w:rsid w:val="00230A52"/>
    <w:rsid w:val="00230DC9"/>
    <w:rsid w:val="0023286C"/>
    <w:rsid w:val="00233A17"/>
    <w:rsid w:val="00233D38"/>
    <w:rsid w:val="00234F0E"/>
    <w:rsid w:val="002358E5"/>
    <w:rsid w:val="00236757"/>
    <w:rsid w:val="00236BDF"/>
    <w:rsid w:val="00237B0D"/>
    <w:rsid w:val="002408F8"/>
    <w:rsid w:val="00240951"/>
    <w:rsid w:val="00240FDF"/>
    <w:rsid w:val="00243B73"/>
    <w:rsid w:val="0024641E"/>
    <w:rsid w:val="00246825"/>
    <w:rsid w:val="002473BB"/>
    <w:rsid w:val="0025113E"/>
    <w:rsid w:val="00251D2C"/>
    <w:rsid w:val="00251D7E"/>
    <w:rsid w:val="002527E2"/>
    <w:rsid w:val="00262045"/>
    <w:rsid w:val="002623B1"/>
    <w:rsid w:val="00263087"/>
    <w:rsid w:val="002656B6"/>
    <w:rsid w:val="00265C3F"/>
    <w:rsid w:val="00272F81"/>
    <w:rsid w:val="00273AE7"/>
    <w:rsid w:val="002772A9"/>
    <w:rsid w:val="00277C35"/>
    <w:rsid w:val="00283AA5"/>
    <w:rsid w:val="00285A0D"/>
    <w:rsid w:val="00291BDE"/>
    <w:rsid w:val="00293778"/>
    <w:rsid w:val="00295C8B"/>
    <w:rsid w:val="0029722A"/>
    <w:rsid w:val="002A1D19"/>
    <w:rsid w:val="002A1F45"/>
    <w:rsid w:val="002A295A"/>
    <w:rsid w:val="002A2B4D"/>
    <w:rsid w:val="002A382E"/>
    <w:rsid w:val="002A4915"/>
    <w:rsid w:val="002A5CF4"/>
    <w:rsid w:val="002B19E5"/>
    <w:rsid w:val="002B1BD1"/>
    <w:rsid w:val="002B7211"/>
    <w:rsid w:val="002C4794"/>
    <w:rsid w:val="002C493A"/>
    <w:rsid w:val="002C4A16"/>
    <w:rsid w:val="002C4ED8"/>
    <w:rsid w:val="002C67CB"/>
    <w:rsid w:val="002D0D51"/>
    <w:rsid w:val="002D1120"/>
    <w:rsid w:val="002D40FE"/>
    <w:rsid w:val="002D41AD"/>
    <w:rsid w:val="002D5C02"/>
    <w:rsid w:val="002D7EBD"/>
    <w:rsid w:val="002E0ED2"/>
    <w:rsid w:val="002E363D"/>
    <w:rsid w:val="002E37CE"/>
    <w:rsid w:val="002E50E4"/>
    <w:rsid w:val="002E56D5"/>
    <w:rsid w:val="002E68BA"/>
    <w:rsid w:val="002E6F28"/>
    <w:rsid w:val="002F1419"/>
    <w:rsid w:val="002F31E2"/>
    <w:rsid w:val="002F3C0A"/>
    <w:rsid w:val="002F4F14"/>
    <w:rsid w:val="002F6058"/>
    <w:rsid w:val="002F70EA"/>
    <w:rsid w:val="0030009D"/>
    <w:rsid w:val="00303378"/>
    <w:rsid w:val="00304AB0"/>
    <w:rsid w:val="003060EE"/>
    <w:rsid w:val="00307D78"/>
    <w:rsid w:val="00307E47"/>
    <w:rsid w:val="003113BE"/>
    <w:rsid w:val="003117AD"/>
    <w:rsid w:val="003127A9"/>
    <w:rsid w:val="003134DE"/>
    <w:rsid w:val="00313ECD"/>
    <w:rsid w:val="0031412C"/>
    <w:rsid w:val="00315BF8"/>
    <w:rsid w:val="0031707F"/>
    <w:rsid w:val="003202DE"/>
    <w:rsid w:val="00322788"/>
    <w:rsid w:val="0032475F"/>
    <w:rsid w:val="00324821"/>
    <w:rsid w:val="003257F7"/>
    <w:rsid w:val="00326A58"/>
    <w:rsid w:val="0033203B"/>
    <w:rsid w:val="00336405"/>
    <w:rsid w:val="00337F80"/>
    <w:rsid w:val="003418E7"/>
    <w:rsid w:val="00344CED"/>
    <w:rsid w:val="00345291"/>
    <w:rsid w:val="00345657"/>
    <w:rsid w:val="00346DDE"/>
    <w:rsid w:val="00350733"/>
    <w:rsid w:val="00351BFC"/>
    <w:rsid w:val="00354AD1"/>
    <w:rsid w:val="00354B82"/>
    <w:rsid w:val="00356459"/>
    <w:rsid w:val="00356A8B"/>
    <w:rsid w:val="0035706B"/>
    <w:rsid w:val="003604AB"/>
    <w:rsid w:val="003606E2"/>
    <w:rsid w:val="0036214B"/>
    <w:rsid w:val="00362368"/>
    <w:rsid w:val="003641EB"/>
    <w:rsid w:val="00364465"/>
    <w:rsid w:val="003648CA"/>
    <w:rsid w:val="00364A8B"/>
    <w:rsid w:val="00365B16"/>
    <w:rsid w:val="003675DD"/>
    <w:rsid w:val="00370198"/>
    <w:rsid w:val="003703F2"/>
    <w:rsid w:val="00370F97"/>
    <w:rsid w:val="00372A78"/>
    <w:rsid w:val="00373A16"/>
    <w:rsid w:val="0037486B"/>
    <w:rsid w:val="00375A27"/>
    <w:rsid w:val="0037649D"/>
    <w:rsid w:val="003764DD"/>
    <w:rsid w:val="00377CB4"/>
    <w:rsid w:val="0038129F"/>
    <w:rsid w:val="003841B9"/>
    <w:rsid w:val="00385175"/>
    <w:rsid w:val="0038544D"/>
    <w:rsid w:val="00386168"/>
    <w:rsid w:val="00386E39"/>
    <w:rsid w:val="0038727C"/>
    <w:rsid w:val="0039176E"/>
    <w:rsid w:val="00393A50"/>
    <w:rsid w:val="00395A8F"/>
    <w:rsid w:val="00395D77"/>
    <w:rsid w:val="00396B8C"/>
    <w:rsid w:val="00397283"/>
    <w:rsid w:val="0039758C"/>
    <w:rsid w:val="003A18DD"/>
    <w:rsid w:val="003A6CC1"/>
    <w:rsid w:val="003A7DB5"/>
    <w:rsid w:val="003B006C"/>
    <w:rsid w:val="003B3F3D"/>
    <w:rsid w:val="003B4475"/>
    <w:rsid w:val="003B5129"/>
    <w:rsid w:val="003B7EF8"/>
    <w:rsid w:val="003C0615"/>
    <w:rsid w:val="003C2C91"/>
    <w:rsid w:val="003C2D2D"/>
    <w:rsid w:val="003C35FA"/>
    <w:rsid w:val="003C3DDF"/>
    <w:rsid w:val="003C4444"/>
    <w:rsid w:val="003C49B8"/>
    <w:rsid w:val="003C5048"/>
    <w:rsid w:val="003C505C"/>
    <w:rsid w:val="003C62FE"/>
    <w:rsid w:val="003C6627"/>
    <w:rsid w:val="003D0095"/>
    <w:rsid w:val="003D11A3"/>
    <w:rsid w:val="003D2350"/>
    <w:rsid w:val="003D2BAF"/>
    <w:rsid w:val="003D4266"/>
    <w:rsid w:val="003D5814"/>
    <w:rsid w:val="003D59A9"/>
    <w:rsid w:val="003D6592"/>
    <w:rsid w:val="003D7AE8"/>
    <w:rsid w:val="003E20B4"/>
    <w:rsid w:val="003E2923"/>
    <w:rsid w:val="003E32E0"/>
    <w:rsid w:val="003E43F6"/>
    <w:rsid w:val="003E6337"/>
    <w:rsid w:val="003E64DC"/>
    <w:rsid w:val="003F2B6B"/>
    <w:rsid w:val="003F40C0"/>
    <w:rsid w:val="003F5293"/>
    <w:rsid w:val="0040002F"/>
    <w:rsid w:val="004002EC"/>
    <w:rsid w:val="004032EA"/>
    <w:rsid w:val="00403674"/>
    <w:rsid w:val="00404E8B"/>
    <w:rsid w:val="00405469"/>
    <w:rsid w:val="00406F82"/>
    <w:rsid w:val="00410602"/>
    <w:rsid w:val="00411D0E"/>
    <w:rsid w:val="004128C9"/>
    <w:rsid w:val="004148DD"/>
    <w:rsid w:val="004148E0"/>
    <w:rsid w:val="00414BB5"/>
    <w:rsid w:val="00415160"/>
    <w:rsid w:val="004162F9"/>
    <w:rsid w:val="004174E1"/>
    <w:rsid w:val="00421054"/>
    <w:rsid w:val="004232A2"/>
    <w:rsid w:val="004233E0"/>
    <w:rsid w:val="00424448"/>
    <w:rsid w:val="0042627B"/>
    <w:rsid w:val="0043062F"/>
    <w:rsid w:val="00431416"/>
    <w:rsid w:val="0043262D"/>
    <w:rsid w:val="00433207"/>
    <w:rsid w:val="004337C7"/>
    <w:rsid w:val="00435C0B"/>
    <w:rsid w:val="004430F9"/>
    <w:rsid w:val="00444934"/>
    <w:rsid w:val="00445774"/>
    <w:rsid w:val="0044739E"/>
    <w:rsid w:val="004473D2"/>
    <w:rsid w:val="004518CA"/>
    <w:rsid w:val="00452756"/>
    <w:rsid w:val="004527AA"/>
    <w:rsid w:val="004531AC"/>
    <w:rsid w:val="004559FE"/>
    <w:rsid w:val="00460285"/>
    <w:rsid w:val="00463993"/>
    <w:rsid w:val="004639E6"/>
    <w:rsid w:val="00463AB7"/>
    <w:rsid w:val="004642CC"/>
    <w:rsid w:val="0046608E"/>
    <w:rsid w:val="0046634F"/>
    <w:rsid w:val="00467C9D"/>
    <w:rsid w:val="004730E5"/>
    <w:rsid w:val="004771C4"/>
    <w:rsid w:val="00480CA6"/>
    <w:rsid w:val="00486363"/>
    <w:rsid w:val="00487746"/>
    <w:rsid w:val="0048780F"/>
    <w:rsid w:val="00492997"/>
    <w:rsid w:val="00493B91"/>
    <w:rsid w:val="004A1594"/>
    <w:rsid w:val="004A2741"/>
    <w:rsid w:val="004A6B01"/>
    <w:rsid w:val="004B0C25"/>
    <w:rsid w:val="004B1F4F"/>
    <w:rsid w:val="004B66DE"/>
    <w:rsid w:val="004C1CFA"/>
    <w:rsid w:val="004C1DF6"/>
    <w:rsid w:val="004C4D5F"/>
    <w:rsid w:val="004C6733"/>
    <w:rsid w:val="004D2291"/>
    <w:rsid w:val="004D32E1"/>
    <w:rsid w:val="004D45BC"/>
    <w:rsid w:val="004D4F2E"/>
    <w:rsid w:val="004D6D41"/>
    <w:rsid w:val="004E0A53"/>
    <w:rsid w:val="004E2114"/>
    <w:rsid w:val="004E2D10"/>
    <w:rsid w:val="004E36B5"/>
    <w:rsid w:val="004E404C"/>
    <w:rsid w:val="004E52F2"/>
    <w:rsid w:val="004E6322"/>
    <w:rsid w:val="004F037C"/>
    <w:rsid w:val="004F0AFB"/>
    <w:rsid w:val="004F19E3"/>
    <w:rsid w:val="004F1FC5"/>
    <w:rsid w:val="004F3157"/>
    <w:rsid w:val="004F549E"/>
    <w:rsid w:val="005005D3"/>
    <w:rsid w:val="00500615"/>
    <w:rsid w:val="0050095E"/>
    <w:rsid w:val="00504EE0"/>
    <w:rsid w:val="0050660D"/>
    <w:rsid w:val="00506FB9"/>
    <w:rsid w:val="00507E8C"/>
    <w:rsid w:val="0051272B"/>
    <w:rsid w:val="0051657D"/>
    <w:rsid w:val="005245DF"/>
    <w:rsid w:val="005249D3"/>
    <w:rsid w:val="00525174"/>
    <w:rsid w:val="00527277"/>
    <w:rsid w:val="005272B9"/>
    <w:rsid w:val="005279FD"/>
    <w:rsid w:val="005321E1"/>
    <w:rsid w:val="00532492"/>
    <w:rsid w:val="0053337C"/>
    <w:rsid w:val="00533966"/>
    <w:rsid w:val="005349AF"/>
    <w:rsid w:val="00534F0F"/>
    <w:rsid w:val="00544419"/>
    <w:rsid w:val="005461CC"/>
    <w:rsid w:val="005476C3"/>
    <w:rsid w:val="0055197C"/>
    <w:rsid w:val="0055201C"/>
    <w:rsid w:val="00552205"/>
    <w:rsid w:val="00553892"/>
    <w:rsid w:val="00555797"/>
    <w:rsid w:val="0055593B"/>
    <w:rsid w:val="00561E1F"/>
    <w:rsid w:val="00562BBB"/>
    <w:rsid w:val="00564654"/>
    <w:rsid w:val="005656E6"/>
    <w:rsid w:val="0056747A"/>
    <w:rsid w:val="0057236B"/>
    <w:rsid w:val="00574AEA"/>
    <w:rsid w:val="00575186"/>
    <w:rsid w:val="005759A5"/>
    <w:rsid w:val="00576C11"/>
    <w:rsid w:val="00581009"/>
    <w:rsid w:val="00581810"/>
    <w:rsid w:val="00584DCA"/>
    <w:rsid w:val="00590029"/>
    <w:rsid w:val="0059014A"/>
    <w:rsid w:val="00591904"/>
    <w:rsid w:val="00594D17"/>
    <w:rsid w:val="005A61A2"/>
    <w:rsid w:val="005B0DB6"/>
    <w:rsid w:val="005B41E8"/>
    <w:rsid w:val="005B467A"/>
    <w:rsid w:val="005B6B8B"/>
    <w:rsid w:val="005B7208"/>
    <w:rsid w:val="005C2A97"/>
    <w:rsid w:val="005C7DB5"/>
    <w:rsid w:val="005D0258"/>
    <w:rsid w:val="005D245F"/>
    <w:rsid w:val="005D7433"/>
    <w:rsid w:val="005E0426"/>
    <w:rsid w:val="005E1ECB"/>
    <w:rsid w:val="005E49AF"/>
    <w:rsid w:val="005E584D"/>
    <w:rsid w:val="005E5F55"/>
    <w:rsid w:val="005F0996"/>
    <w:rsid w:val="005F1618"/>
    <w:rsid w:val="005F1C40"/>
    <w:rsid w:val="005F5AC6"/>
    <w:rsid w:val="005F62F7"/>
    <w:rsid w:val="005F6ABF"/>
    <w:rsid w:val="005F7DE5"/>
    <w:rsid w:val="0060020A"/>
    <w:rsid w:val="00600819"/>
    <w:rsid w:val="00601A52"/>
    <w:rsid w:val="00601D12"/>
    <w:rsid w:val="00602D5F"/>
    <w:rsid w:val="006040F1"/>
    <w:rsid w:val="006109FE"/>
    <w:rsid w:val="0061111C"/>
    <w:rsid w:val="00612206"/>
    <w:rsid w:val="00612C03"/>
    <w:rsid w:val="00614147"/>
    <w:rsid w:val="006176F9"/>
    <w:rsid w:val="0062137B"/>
    <w:rsid w:val="00622EAA"/>
    <w:rsid w:val="00622FA9"/>
    <w:rsid w:val="0062605A"/>
    <w:rsid w:val="00627520"/>
    <w:rsid w:val="006303F5"/>
    <w:rsid w:val="00630CBF"/>
    <w:rsid w:val="006313B9"/>
    <w:rsid w:val="006313C8"/>
    <w:rsid w:val="00633CA2"/>
    <w:rsid w:val="00641DE2"/>
    <w:rsid w:val="0064423E"/>
    <w:rsid w:val="006458D9"/>
    <w:rsid w:val="00653333"/>
    <w:rsid w:val="00653B71"/>
    <w:rsid w:val="006544BE"/>
    <w:rsid w:val="00657D8F"/>
    <w:rsid w:val="006613D0"/>
    <w:rsid w:val="00662405"/>
    <w:rsid w:val="006631A3"/>
    <w:rsid w:val="006672A2"/>
    <w:rsid w:val="00670D7B"/>
    <w:rsid w:val="00671F01"/>
    <w:rsid w:val="00671F13"/>
    <w:rsid w:val="00672BD2"/>
    <w:rsid w:val="0067373A"/>
    <w:rsid w:val="0068114E"/>
    <w:rsid w:val="0068124F"/>
    <w:rsid w:val="006822D3"/>
    <w:rsid w:val="0068388B"/>
    <w:rsid w:val="00683B23"/>
    <w:rsid w:val="0068531D"/>
    <w:rsid w:val="006908AE"/>
    <w:rsid w:val="00690D00"/>
    <w:rsid w:val="00690F87"/>
    <w:rsid w:val="00692D52"/>
    <w:rsid w:val="00693FAE"/>
    <w:rsid w:val="006958C9"/>
    <w:rsid w:val="00695DBD"/>
    <w:rsid w:val="006A248F"/>
    <w:rsid w:val="006A2574"/>
    <w:rsid w:val="006A3C1E"/>
    <w:rsid w:val="006A7481"/>
    <w:rsid w:val="006B0CDF"/>
    <w:rsid w:val="006B57DD"/>
    <w:rsid w:val="006B5FE5"/>
    <w:rsid w:val="006B76AE"/>
    <w:rsid w:val="006C1009"/>
    <w:rsid w:val="006C18D4"/>
    <w:rsid w:val="006C20F0"/>
    <w:rsid w:val="006C4D43"/>
    <w:rsid w:val="006C629F"/>
    <w:rsid w:val="006C75F3"/>
    <w:rsid w:val="006C7C40"/>
    <w:rsid w:val="006D0E42"/>
    <w:rsid w:val="006D2FA0"/>
    <w:rsid w:val="006D6196"/>
    <w:rsid w:val="006E173E"/>
    <w:rsid w:val="006E27A7"/>
    <w:rsid w:val="006E2B81"/>
    <w:rsid w:val="006E3870"/>
    <w:rsid w:val="006E6BE1"/>
    <w:rsid w:val="006F011E"/>
    <w:rsid w:val="006F5D66"/>
    <w:rsid w:val="006F6456"/>
    <w:rsid w:val="006F6D3C"/>
    <w:rsid w:val="006F6DC4"/>
    <w:rsid w:val="00703E82"/>
    <w:rsid w:val="00704497"/>
    <w:rsid w:val="0070590E"/>
    <w:rsid w:val="00705C49"/>
    <w:rsid w:val="00710B7D"/>
    <w:rsid w:val="00713279"/>
    <w:rsid w:val="007133AE"/>
    <w:rsid w:val="00713D74"/>
    <w:rsid w:val="00714718"/>
    <w:rsid w:val="00716EF0"/>
    <w:rsid w:val="0072051B"/>
    <w:rsid w:val="007214F0"/>
    <w:rsid w:val="00722A22"/>
    <w:rsid w:val="007239A1"/>
    <w:rsid w:val="007268F3"/>
    <w:rsid w:val="007321CB"/>
    <w:rsid w:val="007327CB"/>
    <w:rsid w:val="00733EC7"/>
    <w:rsid w:val="007343F1"/>
    <w:rsid w:val="00745DAE"/>
    <w:rsid w:val="00746134"/>
    <w:rsid w:val="00750D77"/>
    <w:rsid w:val="00751B14"/>
    <w:rsid w:val="00752C52"/>
    <w:rsid w:val="007576B0"/>
    <w:rsid w:val="00762605"/>
    <w:rsid w:val="0076297C"/>
    <w:rsid w:val="00762B55"/>
    <w:rsid w:val="0076340A"/>
    <w:rsid w:val="00765E9E"/>
    <w:rsid w:val="00766E38"/>
    <w:rsid w:val="00767472"/>
    <w:rsid w:val="00770175"/>
    <w:rsid w:val="007705E3"/>
    <w:rsid w:val="00770712"/>
    <w:rsid w:val="00771BF8"/>
    <w:rsid w:val="0077228D"/>
    <w:rsid w:val="00772471"/>
    <w:rsid w:val="00774183"/>
    <w:rsid w:val="00775503"/>
    <w:rsid w:val="00782146"/>
    <w:rsid w:val="0078427B"/>
    <w:rsid w:val="0078523D"/>
    <w:rsid w:val="00786711"/>
    <w:rsid w:val="0079390A"/>
    <w:rsid w:val="00793B1E"/>
    <w:rsid w:val="00795457"/>
    <w:rsid w:val="00797386"/>
    <w:rsid w:val="007975EF"/>
    <w:rsid w:val="007A12CC"/>
    <w:rsid w:val="007A2163"/>
    <w:rsid w:val="007A2698"/>
    <w:rsid w:val="007A7090"/>
    <w:rsid w:val="007B275F"/>
    <w:rsid w:val="007B49FF"/>
    <w:rsid w:val="007B5ED2"/>
    <w:rsid w:val="007B6A2C"/>
    <w:rsid w:val="007B6A61"/>
    <w:rsid w:val="007C068D"/>
    <w:rsid w:val="007C1F32"/>
    <w:rsid w:val="007C2087"/>
    <w:rsid w:val="007C3990"/>
    <w:rsid w:val="007C447A"/>
    <w:rsid w:val="007C52B8"/>
    <w:rsid w:val="007C65D6"/>
    <w:rsid w:val="007C6CCE"/>
    <w:rsid w:val="007D2D6F"/>
    <w:rsid w:val="007D4A31"/>
    <w:rsid w:val="007D5659"/>
    <w:rsid w:val="007D6E7B"/>
    <w:rsid w:val="007D7BB4"/>
    <w:rsid w:val="007D7D8C"/>
    <w:rsid w:val="007E0A7B"/>
    <w:rsid w:val="007E1098"/>
    <w:rsid w:val="007E5FE3"/>
    <w:rsid w:val="007E76AD"/>
    <w:rsid w:val="007E78E2"/>
    <w:rsid w:val="007F0D96"/>
    <w:rsid w:val="007F0DCB"/>
    <w:rsid w:val="007F2A05"/>
    <w:rsid w:val="007F2B46"/>
    <w:rsid w:val="007F2E15"/>
    <w:rsid w:val="008015F0"/>
    <w:rsid w:val="00803F24"/>
    <w:rsid w:val="008049BD"/>
    <w:rsid w:val="00806260"/>
    <w:rsid w:val="0080627D"/>
    <w:rsid w:val="00806B4F"/>
    <w:rsid w:val="00806EAB"/>
    <w:rsid w:val="0080789D"/>
    <w:rsid w:val="0081266C"/>
    <w:rsid w:val="00816904"/>
    <w:rsid w:val="0081707E"/>
    <w:rsid w:val="008174FA"/>
    <w:rsid w:val="00823297"/>
    <w:rsid w:val="00824507"/>
    <w:rsid w:val="00825A3A"/>
    <w:rsid w:val="00826D6C"/>
    <w:rsid w:val="008274F4"/>
    <w:rsid w:val="0083075C"/>
    <w:rsid w:val="00833527"/>
    <w:rsid w:val="00833F78"/>
    <w:rsid w:val="008343BA"/>
    <w:rsid w:val="008368D9"/>
    <w:rsid w:val="00842509"/>
    <w:rsid w:val="00842DF4"/>
    <w:rsid w:val="00843E88"/>
    <w:rsid w:val="00844577"/>
    <w:rsid w:val="00844EB5"/>
    <w:rsid w:val="00844FC5"/>
    <w:rsid w:val="008454AC"/>
    <w:rsid w:val="0085052A"/>
    <w:rsid w:val="00850867"/>
    <w:rsid w:val="00850ACF"/>
    <w:rsid w:val="008513E6"/>
    <w:rsid w:val="00853FDA"/>
    <w:rsid w:val="00854B47"/>
    <w:rsid w:val="008574F9"/>
    <w:rsid w:val="00860D96"/>
    <w:rsid w:val="00864AE1"/>
    <w:rsid w:val="0086534C"/>
    <w:rsid w:val="00866033"/>
    <w:rsid w:val="00867D70"/>
    <w:rsid w:val="00870872"/>
    <w:rsid w:val="00870E20"/>
    <w:rsid w:val="00873D8E"/>
    <w:rsid w:val="00876737"/>
    <w:rsid w:val="00881743"/>
    <w:rsid w:val="008821DA"/>
    <w:rsid w:val="00882A85"/>
    <w:rsid w:val="00882E86"/>
    <w:rsid w:val="00884DCB"/>
    <w:rsid w:val="00885040"/>
    <w:rsid w:val="008854BC"/>
    <w:rsid w:val="008858BC"/>
    <w:rsid w:val="00885D49"/>
    <w:rsid w:val="00886A43"/>
    <w:rsid w:val="00891DCF"/>
    <w:rsid w:val="008923AC"/>
    <w:rsid w:val="008933E1"/>
    <w:rsid w:val="00896B33"/>
    <w:rsid w:val="00896CE6"/>
    <w:rsid w:val="008A1B46"/>
    <w:rsid w:val="008A2172"/>
    <w:rsid w:val="008A26CE"/>
    <w:rsid w:val="008A40A0"/>
    <w:rsid w:val="008A53EF"/>
    <w:rsid w:val="008A5855"/>
    <w:rsid w:val="008A6349"/>
    <w:rsid w:val="008A7CD7"/>
    <w:rsid w:val="008A7F1C"/>
    <w:rsid w:val="008B04B3"/>
    <w:rsid w:val="008B0A64"/>
    <w:rsid w:val="008B17D6"/>
    <w:rsid w:val="008B27CA"/>
    <w:rsid w:val="008B33C5"/>
    <w:rsid w:val="008B6B63"/>
    <w:rsid w:val="008B7A16"/>
    <w:rsid w:val="008C1196"/>
    <w:rsid w:val="008C1623"/>
    <w:rsid w:val="008C4DDA"/>
    <w:rsid w:val="008C5079"/>
    <w:rsid w:val="008C525E"/>
    <w:rsid w:val="008C5C66"/>
    <w:rsid w:val="008D0710"/>
    <w:rsid w:val="008D0B85"/>
    <w:rsid w:val="008D0FDA"/>
    <w:rsid w:val="008D1C57"/>
    <w:rsid w:val="008D46EE"/>
    <w:rsid w:val="008D5487"/>
    <w:rsid w:val="008D57F0"/>
    <w:rsid w:val="008D5A62"/>
    <w:rsid w:val="008E070B"/>
    <w:rsid w:val="008E0B4D"/>
    <w:rsid w:val="008E1A5E"/>
    <w:rsid w:val="008E1AD8"/>
    <w:rsid w:val="008E3688"/>
    <w:rsid w:val="008E52BB"/>
    <w:rsid w:val="008E7CE5"/>
    <w:rsid w:val="008F23E8"/>
    <w:rsid w:val="008F28A1"/>
    <w:rsid w:val="008F4C9E"/>
    <w:rsid w:val="0090168E"/>
    <w:rsid w:val="009017F6"/>
    <w:rsid w:val="00901D28"/>
    <w:rsid w:val="00906606"/>
    <w:rsid w:val="009076AF"/>
    <w:rsid w:val="00910EED"/>
    <w:rsid w:val="00913FFB"/>
    <w:rsid w:val="00917A56"/>
    <w:rsid w:val="00917FAA"/>
    <w:rsid w:val="009206D5"/>
    <w:rsid w:val="00921C7A"/>
    <w:rsid w:val="00922A21"/>
    <w:rsid w:val="00922E9B"/>
    <w:rsid w:val="00922ED4"/>
    <w:rsid w:val="009248B9"/>
    <w:rsid w:val="0092566A"/>
    <w:rsid w:val="00926B59"/>
    <w:rsid w:val="009277F9"/>
    <w:rsid w:val="009278E0"/>
    <w:rsid w:val="00931134"/>
    <w:rsid w:val="009315ED"/>
    <w:rsid w:val="00934E99"/>
    <w:rsid w:val="00936B92"/>
    <w:rsid w:val="00937E40"/>
    <w:rsid w:val="00940BB9"/>
    <w:rsid w:val="009424BD"/>
    <w:rsid w:val="009535E9"/>
    <w:rsid w:val="009546B1"/>
    <w:rsid w:val="0095549B"/>
    <w:rsid w:val="00957A45"/>
    <w:rsid w:val="00960CFC"/>
    <w:rsid w:val="00962089"/>
    <w:rsid w:val="00962AA0"/>
    <w:rsid w:val="009646FA"/>
    <w:rsid w:val="009656A0"/>
    <w:rsid w:val="00965A03"/>
    <w:rsid w:val="009666EB"/>
    <w:rsid w:val="00967AE3"/>
    <w:rsid w:val="00975F09"/>
    <w:rsid w:val="00980D0E"/>
    <w:rsid w:val="009828BA"/>
    <w:rsid w:val="00983092"/>
    <w:rsid w:val="009834A8"/>
    <w:rsid w:val="00985A23"/>
    <w:rsid w:val="00985F39"/>
    <w:rsid w:val="00986570"/>
    <w:rsid w:val="00986A4E"/>
    <w:rsid w:val="0099394F"/>
    <w:rsid w:val="0099558F"/>
    <w:rsid w:val="009957E7"/>
    <w:rsid w:val="009959DB"/>
    <w:rsid w:val="009A25C8"/>
    <w:rsid w:val="009A301E"/>
    <w:rsid w:val="009A3461"/>
    <w:rsid w:val="009A48DD"/>
    <w:rsid w:val="009A4E7C"/>
    <w:rsid w:val="009A592E"/>
    <w:rsid w:val="009A5961"/>
    <w:rsid w:val="009A5F75"/>
    <w:rsid w:val="009A64C8"/>
    <w:rsid w:val="009A7A25"/>
    <w:rsid w:val="009B3356"/>
    <w:rsid w:val="009B6518"/>
    <w:rsid w:val="009B665E"/>
    <w:rsid w:val="009B6F8B"/>
    <w:rsid w:val="009B7A00"/>
    <w:rsid w:val="009C13AA"/>
    <w:rsid w:val="009C1605"/>
    <w:rsid w:val="009C164F"/>
    <w:rsid w:val="009C38AB"/>
    <w:rsid w:val="009C4493"/>
    <w:rsid w:val="009D0B2F"/>
    <w:rsid w:val="009D1B51"/>
    <w:rsid w:val="009D3AEE"/>
    <w:rsid w:val="009D4060"/>
    <w:rsid w:val="009D67CD"/>
    <w:rsid w:val="009D6CEC"/>
    <w:rsid w:val="009E1A49"/>
    <w:rsid w:val="009E2A77"/>
    <w:rsid w:val="009E3075"/>
    <w:rsid w:val="009E3376"/>
    <w:rsid w:val="009E5BB0"/>
    <w:rsid w:val="009F1BCE"/>
    <w:rsid w:val="009F1C15"/>
    <w:rsid w:val="009F29C5"/>
    <w:rsid w:val="009F5818"/>
    <w:rsid w:val="009F709E"/>
    <w:rsid w:val="00A00508"/>
    <w:rsid w:val="00A00B6F"/>
    <w:rsid w:val="00A01EF5"/>
    <w:rsid w:val="00A01F41"/>
    <w:rsid w:val="00A0356E"/>
    <w:rsid w:val="00A04D23"/>
    <w:rsid w:val="00A052DD"/>
    <w:rsid w:val="00A05463"/>
    <w:rsid w:val="00A07DFE"/>
    <w:rsid w:val="00A100D7"/>
    <w:rsid w:val="00A102F8"/>
    <w:rsid w:val="00A1042D"/>
    <w:rsid w:val="00A12A06"/>
    <w:rsid w:val="00A12E86"/>
    <w:rsid w:val="00A138AA"/>
    <w:rsid w:val="00A172DE"/>
    <w:rsid w:val="00A220C1"/>
    <w:rsid w:val="00A23571"/>
    <w:rsid w:val="00A25878"/>
    <w:rsid w:val="00A2650C"/>
    <w:rsid w:val="00A27914"/>
    <w:rsid w:val="00A3004C"/>
    <w:rsid w:val="00A30422"/>
    <w:rsid w:val="00A31A59"/>
    <w:rsid w:val="00A33C96"/>
    <w:rsid w:val="00A343CF"/>
    <w:rsid w:val="00A34765"/>
    <w:rsid w:val="00A35898"/>
    <w:rsid w:val="00A376CD"/>
    <w:rsid w:val="00A405E7"/>
    <w:rsid w:val="00A40C3B"/>
    <w:rsid w:val="00A434EE"/>
    <w:rsid w:val="00A44EB1"/>
    <w:rsid w:val="00A45169"/>
    <w:rsid w:val="00A45517"/>
    <w:rsid w:val="00A510D3"/>
    <w:rsid w:val="00A51E24"/>
    <w:rsid w:val="00A52B3E"/>
    <w:rsid w:val="00A531A8"/>
    <w:rsid w:val="00A56824"/>
    <w:rsid w:val="00A569C4"/>
    <w:rsid w:val="00A616B5"/>
    <w:rsid w:val="00A63A86"/>
    <w:rsid w:val="00A63CAD"/>
    <w:rsid w:val="00A64574"/>
    <w:rsid w:val="00A71CDB"/>
    <w:rsid w:val="00A73AF8"/>
    <w:rsid w:val="00A74BB7"/>
    <w:rsid w:val="00A7575C"/>
    <w:rsid w:val="00A7586C"/>
    <w:rsid w:val="00A76DFF"/>
    <w:rsid w:val="00A809CB"/>
    <w:rsid w:val="00A82A5B"/>
    <w:rsid w:val="00A838CA"/>
    <w:rsid w:val="00A84251"/>
    <w:rsid w:val="00A85283"/>
    <w:rsid w:val="00A872FF"/>
    <w:rsid w:val="00A92148"/>
    <w:rsid w:val="00A9295D"/>
    <w:rsid w:val="00A939F1"/>
    <w:rsid w:val="00A94398"/>
    <w:rsid w:val="00A96056"/>
    <w:rsid w:val="00A96CC2"/>
    <w:rsid w:val="00AA1F72"/>
    <w:rsid w:val="00AA2BBA"/>
    <w:rsid w:val="00AA31B1"/>
    <w:rsid w:val="00AA4FD5"/>
    <w:rsid w:val="00AA5541"/>
    <w:rsid w:val="00AA6577"/>
    <w:rsid w:val="00AA6729"/>
    <w:rsid w:val="00AA689E"/>
    <w:rsid w:val="00AA74CB"/>
    <w:rsid w:val="00AA7A87"/>
    <w:rsid w:val="00AA7BE7"/>
    <w:rsid w:val="00AA7FBA"/>
    <w:rsid w:val="00AB24B9"/>
    <w:rsid w:val="00AB340F"/>
    <w:rsid w:val="00AB3758"/>
    <w:rsid w:val="00AB6B34"/>
    <w:rsid w:val="00AB7913"/>
    <w:rsid w:val="00AC30A1"/>
    <w:rsid w:val="00AC3CEB"/>
    <w:rsid w:val="00AC44C9"/>
    <w:rsid w:val="00AC49D1"/>
    <w:rsid w:val="00AC5E10"/>
    <w:rsid w:val="00AC64E3"/>
    <w:rsid w:val="00AC7CC2"/>
    <w:rsid w:val="00AD2D75"/>
    <w:rsid w:val="00AD2FD0"/>
    <w:rsid w:val="00AD3D3B"/>
    <w:rsid w:val="00AD436E"/>
    <w:rsid w:val="00AD53B3"/>
    <w:rsid w:val="00AD540D"/>
    <w:rsid w:val="00AD6667"/>
    <w:rsid w:val="00AD75F4"/>
    <w:rsid w:val="00AE24E0"/>
    <w:rsid w:val="00AE30F8"/>
    <w:rsid w:val="00AE5A99"/>
    <w:rsid w:val="00AE5B45"/>
    <w:rsid w:val="00AE7415"/>
    <w:rsid w:val="00AF00F2"/>
    <w:rsid w:val="00AF1BA2"/>
    <w:rsid w:val="00AF536F"/>
    <w:rsid w:val="00AF556E"/>
    <w:rsid w:val="00B028BB"/>
    <w:rsid w:val="00B030CB"/>
    <w:rsid w:val="00B0764A"/>
    <w:rsid w:val="00B10637"/>
    <w:rsid w:val="00B14047"/>
    <w:rsid w:val="00B174C3"/>
    <w:rsid w:val="00B207BC"/>
    <w:rsid w:val="00B23F4A"/>
    <w:rsid w:val="00B2685E"/>
    <w:rsid w:val="00B269B9"/>
    <w:rsid w:val="00B26B7D"/>
    <w:rsid w:val="00B30653"/>
    <w:rsid w:val="00B30658"/>
    <w:rsid w:val="00B3069F"/>
    <w:rsid w:val="00B31B9D"/>
    <w:rsid w:val="00B31E16"/>
    <w:rsid w:val="00B32A85"/>
    <w:rsid w:val="00B360D9"/>
    <w:rsid w:val="00B367F3"/>
    <w:rsid w:val="00B41E58"/>
    <w:rsid w:val="00B42A92"/>
    <w:rsid w:val="00B4403B"/>
    <w:rsid w:val="00B440B9"/>
    <w:rsid w:val="00B458DD"/>
    <w:rsid w:val="00B46947"/>
    <w:rsid w:val="00B46C58"/>
    <w:rsid w:val="00B505BC"/>
    <w:rsid w:val="00B514EF"/>
    <w:rsid w:val="00B515C6"/>
    <w:rsid w:val="00B528EC"/>
    <w:rsid w:val="00B547A6"/>
    <w:rsid w:val="00B56439"/>
    <w:rsid w:val="00B57E1F"/>
    <w:rsid w:val="00B6115E"/>
    <w:rsid w:val="00B61E2B"/>
    <w:rsid w:val="00B63D5E"/>
    <w:rsid w:val="00B679F0"/>
    <w:rsid w:val="00B67D8C"/>
    <w:rsid w:val="00B67EDB"/>
    <w:rsid w:val="00B7267A"/>
    <w:rsid w:val="00B74E5B"/>
    <w:rsid w:val="00B76905"/>
    <w:rsid w:val="00B769E9"/>
    <w:rsid w:val="00B80825"/>
    <w:rsid w:val="00B8111C"/>
    <w:rsid w:val="00B829DA"/>
    <w:rsid w:val="00B82D5F"/>
    <w:rsid w:val="00B8608B"/>
    <w:rsid w:val="00B86E28"/>
    <w:rsid w:val="00B91CD7"/>
    <w:rsid w:val="00B9632C"/>
    <w:rsid w:val="00BA1FA7"/>
    <w:rsid w:val="00BA3320"/>
    <w:rsid w:val="00BA5AB7"/>
    <w:rsid w:val="00BA5BB2"/>
    <w:rsid w:val="00BB05F0"/>
    <w:rsid w:val="00BB1137"/>
    <w:rsid w:val="00BB36A5"/>
    <w:rsid w:val="00BB4986"/>
    <w:rsid w:val="00BB5552"/>
    <w:rsid w:val="00BB73F4"/>
    <w:rsid w:val="00BC119A"/>
    <w:rsid w:val="00BC18FA"/>
    <w:rsid w:val="00BC1A84"/>
    <w:rsid w:val="00BC23DD"/>
    <w:rsid w:val="00BC5D93"/>
    <w:rsid w:val="00BC6EE8"/>
    <w:rsid w:val="00BC71E2"/>
    <w:rsid w:val="00BC7C10"/>
    <w:rsid w:val="00BD14DB"/>
    <w:rsid w:val="00BD19DC"/>
    <w:rsid w:val="00BD46E0"/>
    <w:rsid w:val="00BD66D3"/>
    <w:rsid w:val="00BD6F42"/>
    <w:rsid w:val="00BD72F3"/>
    <w:rsid w:val="00BE0356"/>
    <w:rsid w:val="00BE0766"/>
    <w:rsid w:val="00BE1B55"/>
    <w:rsid w:val="00BE3EB0"/>
    <w:rsid w:val="00BE4EAF"/>
    <w:rsid w:val="00BE5F33"/>
    <w:rsid w:val="00BE762B"/>
    <w:rsid w:val="00BE7C91"/>
    <w:rsid w:val="00BF2444"/>
    <w:rsid w:val="00BF503F"/>
    <w:rsid w:val="00BF6071"/>
    <w:rsid w:val="00BF6D08"/>
    <w:rsid w:val="00BF7173"/>
    <w:rsid w:val="00C009C1"/>
    <w:rsid w:val="00C00A16"/>
    <w:rsid w:val="00C016FD"/>
    <w:rsid w:val="00C022DD"/>
    <w:rsid w:val="00C0288F"/>
    <w:rsid w:val="00C02ADE"/>
    <w:rsid w:val="00C03106"/>
    <w:rsid w:val="00C051D9"/>
    <w:rsid w:val="00C14030"/>
    <w:rsid w:val="00C3100B"/>
    <w:rsid w:val="00C33802"/>
    <w:rsid w:val="00C346B1"/>
    <w:rsid w:val="00C35375"/>
    <w:rsid w:val="00C36FEE"/>
    <w:rsid w:val="00C40EB8"/>
    <w:rsid w:val="00C424DB"/>
    <w:rsid w:val="00C45F41"/>
    <w:rsid w:val="00C46073"/>
    <w:rsid w:val="00C51C1C"/>
    <w:rsid w:val="00C5231F"/>
    <w:rsid w:val="00C52423"/>
    <w:rsid w:val="00C52EC3"/>
    <w:rsid w:val="00C54C4D"/>
    <w:rsid w:val="00C55A6F"/>
    <w:rsid w:val="00C57C74"/>
    <w:rsid w:val="00C603D7"/>
    <w:rsid w:val="00C60F49"/>
    <w:rsid w:val="00C63486"/>
    <w:rsid w:val="00C64226"/>
    <w:rsid w:val="00C66631"/>
    <w:rsid w:val="00C67E6D"/>
    <w:rsid w:val="00C7071F"/>
    <w:rsid w:val="00C72807"/>
    <w:rsid w:val="00C72E77"/>
    <w:rsid w:val="00C72F6E"/>
    <w:rsid w:val="00C76352"/>
    <w:rsid w:val="00C80CEC"/>
    <w:rsid w:val="00C80FEA"/>
    <w:rsid w:val="00C81DC2"/>
    <w:rsid w:val="00C824DC"/>
    <w:rsid w:val="00C825A0"/>
    <w:rsid w:val="00C84854"/>
    <w:rsid w:val="00C86A14"/>
    <w:rsid w:val="00C87A75"/>
    <w:rsid w:val="00C90FB2"/>
    <w:rsid w:val="00C917E8"/>
    <w:rsid w:val="00C92991"/>
    <w:rsid w:val="00CA159C"/>
    <w:rsid w:val="00CA24C2"/>
    <w:rsid w:val="00CA3A48"/>
    <w:rsid w:val="00CA3D83"/>
    <w:rsid w:val="00CA45AF"/>
    <w:rsid w:val="00CA4DAE"/>
    <w:rsid w:val="00CB2979"/>
    <w:rsid w:val="00CB40EB"/>
    <w:rsid w:val="00CB4DD6"/>
    <w:rsid w:val="00CB78D4"/>
    <w:rsid w:val="00CC0800"/>
    <w:rsid w:val="00CC084D"/>
    <w:rsid w:val="00CC09F8"/>
    <w:rsid w:val="00CC123D"/>
    <w:rsid w:val="00CC17B3"/>
    <w:rsid w:val="00CC1918"/>
    <w:rsid w:val="00CC1B7A"/>
    <w:rsid w:val="00CC4BAA"/>
    <w:rsid w:val="00CC50FD"/>
    <w:rsid w:val="00CC5DBC"/>
    <w:rsid w:val="00CC7935"/>
    <w:rsid w:val="00CD33AF"/>
    <w:rsid w:val="00CD59F9"/>
    <w:rsid w:val="00CE039F"/>
    <w:rsid w:val="00CE08F6"/>
    <w:rsid w:val="00CE0D27"/>
    <w:rsid w:val="00CE0F26"/>
    <w:rsid w:val="00CE46E7"/>
    <w:rsid w:val="00CE4EFF"/>
    <w:rsid w:val="00CE600F"/>
    <w:rsid w:val="00CF0738"/>
    <w:rsid w:val="00CF07D5"/>
    <w:rsid w:val="00CF0ADC"/>
    <w:rsid w:val="00CF1A99"/>
    <w:rsid w:val="00CF1CDA"/>
    <w:rsid w:val="00CF1FE9"/>
    <w:rsid w:val="00CF3D98"/>
    <w:rsid w:val="00CF6484"/>
    <w:rsid w:val="00D0136A"/>
    <w:rsid w:val="00D07329"/>
    <w:rsid w:val="00D0785F"/>
    <w:rsid w:val="00D17885"/>
    <w:rsid w:val="00D20773"/>
    <w:rsid w:val="00D209F5"/>
    <w:rsid w:val="00D2128B"/>
    <w:rsid w:val="00D21F02"/>
    <w:rsid w:val="00D22D02"/>
    <w:rsid w:val="00D2370C"/>
    <w:rsid w:val="00D24136"/>
    <w:rsid w:val="00D244B6"/>
    <w:rsid w:val="00D25371"/>
    <w:rsid w:val="00D261BC"/>
    <w:rsid w:val="00D27D74"/>
    <w:rsid w:val="00D303C0"/>
    <w:rsid w:val="00D3440E"/>
    <w:rsid w:val="00D37AE6"/>
    <w:rsid w:val="00D40FCC"/>
    <w:rsid w:val="00D426FD"/>
    <w:rsid w:val="00D4323A"/>
    <w:rsid w:val="00D44E42"/>
    <w:rsid w:val="00D50673"/>
    <w:rsid w:val="00D50A2E"/>
    <w:rsid w:val="00D52B4B"/>
    <w:rsid w:val="00D53712"/>
    <w:rsid w:val="00D5531D"/>
    <w:rsid w:val="00D5536F"/>
    <w:rsid w:val="00D55EB2"/>
    <w:rsid w:val="00D5643E"/>
    <w:rsid w:val="00D57416"/>
    <w:rsid w:val="00D642C5"/>
    <w:rsid w:val="00D6653C"/>
    <w:rsid w:val="00D6672F"/>
    <w:rsid w:val="00D67ED1"/>
    <w:rsid w:val="00D7031F"/>
    <w:rsid w:val="00D7052A"/>
    <w:rsid w:val="00D74D90"/>
    <w:rsid w:val="00D75102"/>
    <w:rsid w:val="00D75149"/>
    <w:rsid w:val="00D75A28"/>
    <w:rsid w:val="00D75F56"/>
    <w:rsid w:val="00D761BE"/>
    <w:rsid w:val="00D765F5"/>
    <w:rsid w:val="00D767E8"/>
    <w:rsid w:val="00D80D5B"/>
    <w:rsid w:val="00D82255"/>
    <w:rsid w:val="00D82669"/>
    <w:rsid w:val="00D9053D"/>
    <w:rsid w:val="00D91B45"/>
    <w:rsid w:val="00D92069"/>
    <w:rsid w:val="00D961F0"/>
    <w:rsid w:val="00D96FC2"/>
    <w:rsid w:val="00DA309C"/>
    <w:rsid w:val="00DA37C9"/>
    <w:rsid w:val="00DA4623"/>
    <w:rsid w:val="00DA4EC2"/>
    <w:rsid w:val="00DA7070"/>
    <w:rsid w:val="00DB0AEA"/>
    <w:rsid w:val="00DB3C6F"/>
    <w:rsid w:val="00DB4707"/>
    <w:rsid w:val="00DB4A1D"/>
    <w:rsid w:val="00DB552E"/>
    <w:rsid w:val="00DC7B87"/>
    <w:rsid w:val="00DD087D"/>
    <w:rsid w:val="00DD0984"/>
    <w:rsid w:val="00DD2701"/>
    <w:rsid w:val="00DD3594"/>
    <w:rsid w:val="00DD46CD"/>
    <w:rsid w:val="00DD5667"/>
    <w:rsid w:val="00DE1322"/>
    <w:rsid w:val="00DE51EA"/>
    <w:rsid w:val="00DE6D64"/>
    <w:rsid w:val="00DF0F45"/>
    <w:rsid w:val="00DF1068"/>
    <w:rsid w:val="00DF12A9"/>
    <w:rsid w:val="00DF1FE1"/>
    <w:rsid w:val="00DF368E"/>
    <w:rsid w:val="00DF38B8"/>
    <w:rsid w:val="00DF60C1"/>
    <w:rsid w:val="00DF73AF"/>
    <w:rsid w:val="00DF764E"/>
    <w:rsid w:val="00DF7B6B"/>
    <w:rsid w:val="00E001E6"/>
    <w:rsid w:val="00E00450"/>
    <w:rsid w:val="00E034C1"/>
    <w:rsid w:val="00E046C9"/>
    <w:rsid w:val="00E04DFC"/>
    <w:rsid w:val="00E057E3"/>
    <w:rsid w:val="00E1139A"/>
    <w:rsid w:val="00E113F7"/>
    <w:rsid w:val="00E12ADE"/>
    <w:rsid w:val="00E15E1B"/>
    <w:rsid w:val="00E16422"/>
    <w:rsid w:val="00E2079E"/>
    <w:rsid w:val="00E26B83"/>
    <w:rsid w:val="00E27789"/>
    <w:rsid w:val="00E32FEF"/>
    <w:rsid w:val="00E34471"/>
    <w:rsid w:val="00E3495E"/>
    <w:rsid w:val="00E3772E"/>
    <w:rsid w:val="00E37EFB"/>
    <w:rsid w:val="00E44110"/>
    <w:rsid w:val="00E5295C"/>
    <w:rsid w:val="00E537C9"/>
    <w:rsid w:val="00E54529"/>
    <w:rsid w:val="00E548E1"/>
    <w:rsid w:val="00E556C0"/>
    <w:rsid w:val="00E57647"/>
    <w:rsid w:val="00E61A57"/>
    <w:rsid w:val="00E63C0A"/>
    <w:rsid w:val="00E73201"/>
    <w:rsid w:val="00E734B4"/>
    <w:rsid w:val="00E7365D"/>
    <w:rsid w:val="00E73FF9"/>
    <w:rsid w:val="00E75937"/>
    <w:rsid w:val="00E76A01"/>
    <w:rsid w:val="00E81332"/>
    <w:rsid w:val="00E87B25"/>
    <w:rsid w:val="00E91AFC"/>
    <w:rsid w:val="00E92520"/>
    <w:rsid w:val="00E93FAE"/>
    <w:rsid w:val="00E93FE7"/>
    <w:rsid w:val="00E95685"/>
    <w:rsid w:val="00E95921"/>
    <w:rsid w:val="00E977B6"/>
    <w:rsid w:val="00E9791D"/>
    <w:rsid w:val="00EA04A4"/>
    <w:rsid w:val="00EA11BA"/>
    <w:rsid w:val="00EA25C7"/>
    <w:rsid w:val="00EA3AF1"/>
    <w:rsid w:val="00EA4AF0"/>
    <w:rsid w:val="00EA4F56"/>
    <w:rsid w:val="00EA591C"/>
    <w:rsid w:val="00EA690B"/>
    <w:rsid w:val="00EB03C1"/>
    <w:rsid w:val="00EB041F"/>
    <w:rsid w:val="00EB4A22"/>
    <w:rsid w:val="00EB5D6A"/>
    <w:rsid w:val="00EB689B"/>
    <w:rsid w:val="00EC0E7B"/>
    <w:rsid w:val="00EC1F16"/>
    <w:rsid w:val="00EC2F43"/>
    <w:rsid w:val="00EC6698"/>
    <w:rsid w:val="00EC7505"/>
    <w:rsid w:val="00ED164F"/>
    <w:rsid w:val="00ED1D8E"/>
    <w:rsid w:val="00ED2275"/>
    <w:rsid w:val="00ED3CE6"/>
    <w:rsid w:val="00ED3D27"/>
    <w:rsid w:val="00ED5B0D"/>
    <w:rsid w:val="00ED714F"/>
    <w:rsid w:val="00EE0479"/>
    <w:rsid w:val="00EE20BE"/>
    <w:rsid w:val="00EE26F9"/>
    <w:rsid w:val="00EE3BFC"/>
    <w:rsid w:val="00EE4613"/>
    <w:rsid w:val="00EF01DA"/>
    <w:rsid w:val="00EF3228"/>
    <w:rsid w:val="00F02066"/>
    <w:rsid w:val="00F02ADB"/>
    <w:rsid w:val="00F036E8"/>
    <w:rsid w:val="00F07866"/>
    <w:rsid w:val="00F07FA3"/>
    <w:rsid w:val="00F10BB0"/>
    <w:rsid w:val="00F13C7E"/>
    <w:rsid w:val="00F15C83"/>
    <w:rsid w:val="00F160AF"/>
    <w:rsid w:val="00F2002B"/>
    <w:rsid w:val="00F2031B"/>
    <w:rsid w:val="00F208E1"/>
    <w:rsid w:val="00F212E5"/>
    <w:rsid w:val="00F218A3"/>
    <w:rsid w:val="00F2448D"/>
    <w:rsid w:val="00F2487B"/>
    <w:rsid w:val="00F24EFB"/>
    <w:rsid w:val="00F252AD"/>
    <w:rsid w:val="00F253EB"/>
    <w:rsid w:val="00F25CFF"/>
    <w:rsid w:val="00F27A79"/>
    <w:rsid w:val="00F32127"/>
    <w:rsid w:val="00F323E0"/>
    <w:rsid w:val="00F33054"/>
    <w:rsid w:val="00F3414E"/>
    <w:rsid w:val="00F400CE"/>
    <w:rsid w:val="00F40BED"/>
    <w:rsid w:val="00F45AA5"/>
    <w:rsid w:val="00F50E9F"/>
    <w:rsid w:val="00F51EC3"/>
    <w:rsid w:val="00F53499"/>
    <w:rsid w:val="00F555D6"/>
    <w:rsid w:val="00F61127"/>
    <w:rsid w:val="00F627F3"/>
    <w:rsid w:val="00F65C06"/>
    <w:rsid w:val="00F72413"/>
    <w:rsid w:val="00F7242A"/>
    <w:rsid w:val="00F72667"/>
    <w:rsid w:val="00F73EB8"/>
    <w:rsid w:val="00F73FC1"/>
    <w:rsid w:val="00F75923"/>
    <w:rsid w:val="00F76B45"/>
    <w:rsid w:val="00F809FA"/>
    <w:rsid w:val="00F80EED"/>
    <w:rsid w:val="00F82AC0"/>
    <w:rsid w:val="00F83325"/>
    <w:rsid w:val="00F835A7"/>
    <w:rsid w:val="00F838DF"/>
    <w:rsid w:val="00F851F5"/>
    <w:rsid w:val="00F86D6C"/>
    <w:rsid w:val="00F90A6C"/>
    <w:rsid w:val="00F9200C"/>
    <w:rsid w:val="00F9310B"/>
    <w:rsid w:val="00F9422A"/>
    <w:rsid w:val="00F94C75"/>
    <w:rsid w:val="00F957B5"/>
    <w:rsid w:val="00F95DEE"/>
    <w:rsid w:val="00F979EA"/>
    <w:rsid w:val="00FA118F"/>
    <w:rsid w:val="00FA310F"/>
    <w:rsid w:val="00FA4664"/>
    <w:rsid w:val="00FA57AE"/>
    <w:rsid w:val="00FA615A"/>
    <w:rsid w:val="00FA6475"/>
    <w:rsid w:val="00FA68B4"/>
    <w:rsid w:val="00FA7875"/>
    <w:rsid w:val="00FB0B5A"/>
    <w:rsid w:val="00FB4631"/>
    <w:rsid w:val="00FB6FC4"/>
    <w:rsid w:val="00FB76CB"/>
    <w:rsid w:val="00FC0EC3"/>
    <w:rsid w:val="00FC13D4"/>
    <w:rsid w:val="00FC17BF"/>
    <w:rsid w:val="00FC2D47"/>
    <w:rsid w:val="00FC4565"/>
    <w:rsid w:val="00FC53FB"/>
    <w:rsid w:val="00FC6929"/>
    <w:rsid w:val="00FD2442"/>
    <w:rsid w:val="00FD30E6"/>
    <w:rsid w:val="00FD36EC"/>
    <w:rsid w:val="00FD7700"/>
    <w:rsid w:val="00FE00E9"/>
    <w:rsid w:val="00FE0B06"/>
    <w:rsid w:val="00FE1A1B"/>
    <w:rsid w:val="00FE272F"/>
    <w:rsid w:val="00FE686D"/>
    <w:rsid w:val="00FE69D5"/>
    <w:rsid w:val="00FE7977"/>
    <w:rsid w:val="00FE7D71"/>
    <w:rsid w:val="00FF0BA1"/>
    <w:rsid w:val="00FF187C"/>
    <w:rsid w:val="00FF2A6E"/>
    <w:rsid w:val="00FF418D"/>
    <w:rsid w:val="00FF420E"/>
    <w:rsid w:val="00FF48F1"/>
    <w:rsid w:val="00FF58C2"/>
    <w:rsid w:val="00FF6248"/>
    <w:rsid w:val="00FF650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9B25"/>
  <w15:docId w15:val="{724CE7E5-9F90-4E15-872E-9C24AAC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5"/>
    <w:pPr>
      <w:spacing w:after="280" w:line="336" w:lineRule="auto"/>
    </w:pPr>
    <w:rPr>
      <w:rFonts w:eastAsiaTheme="minorEastAsia" w:cs="Arial"/>
      <w:sz w:val="20"/>
      <w:szCs w:val="24"/>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4"/>
    <w:rPr>
      <w:rFonts w:ascii="Segoe UI" w:eastAsiaTheme="minorEastAsia" w:hAnsi="Segoe UI" w:cs="Segoe UI"/>
      <w:sz w:val="18"/>
      <w:szCs w:val="18"/>
    </w:rPr>
  </w:style>
  <w:style w:type="character" w:styleId="Hyperlink">
    <w:name w:val="Hyperlink"/>
    <w:basedOn w:val="DefaultParagraphFont"/>
    <w:uiPriority w:val="99"/>
    <w:unhideWhenUsed/>
    <w:rsid w:val="00E977B6"/>
    <w:rPr>
      <w:color w:val="0072BC" w:themeColor="hyperlink"/>
      <w:u w:val="single"/>
    </w:rPr>
  </w:style>
  <w:style w:type="character" w:styleId="UnresolvedMention">
    <w:name w:val="Unresolved Mention"/>
    <w:basedOn w:val="DefaultParagraphFont"/>
    <w:uiPriority w:val="99"/>
    <w:semiHidden/>
    <w:unhideWhenUsed/>
    <w:rsid w:val="00E9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3094">
      <w:bodyDiv w:val="1"/>
      <w:marLeft w:val="0"/>
      <w:marRight w:val="0"/>
      <w:marTop w:val="0"/>
      <w:marBottom w:val="0"/>
      <w:divBdr>
        <w:top w:val="none" w:sz="0" w:space="0" w:color="auto"/>
        <w:left w:val="none" w:sz="0" w:space="0" w:color="auto"/>
        <w:bottom w:val="none" w:sz="0" w:space="0" w:color="auto"/>
        <w:right w:val="none" w:sz="0" w:space="0" w:color="auto"/>
      </w:divBdr>
    </w:div>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755784540">
      <w:bodyDiv w:val="1"/>
      <w:marLeft w:val="0"/>
      <w:marRight w:val="0"/>
      <w:marTop w:val="0"/>
      <w:marBottom w:val="0"/>
      <w:divBdr>
        <w:top w:val="none" w:sz="0" w:space="0" w:color="auto"/>
        <w:left w:val="none" w:sz="0" w:space="0" w:color="auto"/>
        <w:bottom w:val="none" w:sz="0" w:space="0" w:color="auto"/>
        <w:right w:val="none" w:sz="0" w:space="0" w:color="auto"/>
      </w:divBdr>
    </w:div>
    <w:div w:id="878905154">
      <w:bodyDiv w:val="1"/>
      <w:marLeft w:val="0"/>
      <w:marRight w:val="0"/>
      <w:marTop w:val="0"/>
      <w:marBottom w:val="0"/>
      <w:divBdr>
        <w:top w:val="none" w:sz="0" w:space="0" w:color="auto"/>
        <w:left w:val="none" w:sz="0" w:space="0" w:color="auto"/>
        <w:bottom w:val="none" w:sz="0" w:space="0" w:color="auto"/>
        <w:right w:val="none" w:sz="0" w:space="0" w:color="auto"/>
      </w:divBdr>
    </w:div>
    <w:div w:id="1091656034">
      <w:bodyDiv w:val="1"/>
      <w:marLeft w:val="0"/>
      <w:marRight w:val="0"/>
      <w:marTop w:val="0"/>
      <w:marBottom w:val="0"/>
      <w:divBdr>
        <w:top w:val="none" w:sz="0" w:space="0" w:color="auto"/>
        <w:left w:val="none" w:sz="0" w:space="0" w:color="auto"/>
        <w:bottom w:val="none" w:sz="0" w:space="0" w:color="auto"/>
        <w:right w:val="none" w:sz="0" w:space="0" w:color="auto"/>
      </w:divBdr>
    </w:div>
    <w:div w:id="2015449134">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3002fa21fa84af4f3854d200f7c0a4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ee3dd15490da2f5a62dcfbb4f415a9f"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10DE-60B4-41C2-B61A-FD86FE826371}">
  <ds:schemaRefs>
    <ds:schemaRef ds:uri="http://schemas.microsoft.com/sharepoint/v3/contenttype/forms"/>
  </ds:schemaRefs>
</ds:datastoreItem>
</file>

<file path=customXml/itemProps2.xml><?xml version="1.0" encoding="utf-8"?>
<ds:datastoreItem xmlns:ds="http://schemas.openxmlformats.org/officeDocument/2006/customXml" ds:itemID="{18C98427-A320-4A7E-A76B-2389C648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BD6468-692C-45C0-9D7C-2823FB55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Ferguson</dc:creator>
  <cp:lastModifiedBy>Tik_CCSDPT</cp:lastModifiedBy>
  <cp:revision>2</cp:revision>
  <dcterms:created xsi:type="dcterms:W3CDTF">2020-06-29T08:29:00Z</dcterms:created>
  <dcterms:modified xsi:type="dcterms:W3CDTF">2020-06-29T08:29:00Z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